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47B" w:rsidRDefault="0021247B" w:rsidP="0021247B">
      <w:pPr>
        <w:jc w:val="left"/>
        <w:rPr>
          <w:sz w:val="32"/>
          <w:szCs w:val="32"/>
        </w:rPr>
      </w:pPr>
      <w:bookmarkStart w:id="0" w:name="_GoBack"/>
      <w:bookmarkEnd w:id="0"/>
    </w:p>
    <w:p w:rsidR="0021247B" w:rsidRDefault="0021247B" w:rsidP="0021247B"/>
    <w:p w:rsidR="0021247B" w:rsidRDefault="0021247B" w:rsidP="0021247B">
      <w:pPr>
        <w:jc w:val="center"/>
        <w:rPr>
          <w:sz w:val="44"/>
          <w:szCs w:val="44"/>
        </w:rPr>
      </w:pPr>
      <w:r>
        <w:rPr>
          <w:rFonts w:hint="eastAsia"/>
          <w:sz w:val="44"/>
          <w:szCs w:val="44"/>
        </w:rPr>
        <w:t>伺服运动系统驱动与控制重点实验室</w:t>
      </w:r>
    </w:p>
    <w:p w:rsidR="0021247B" w:rsidRDefault="0021247B" w:rsidP="0021247B">
      <w:pPr>
        <w:jc w:val="center"/>
        <w:rPr>
          <w:sz w:val="44"/>
          <w:szCs w:val="44"/>
        </w:rPr>
      </w:pPr>
    </w:p>
    <w:p w:rsidR="0021247B" w:rsidRDefault="0021247B" w:rsidP="0021247B">
      <w:pPr>
        <w:jc w:val="center"/>
        <w:rPr>
          <w:sz w:val="44"/>
          <w:szCs w:val="44"/>
        </w:rPr>
      </w:pPr>
      <w:r>
        <w:rPr>
          <w:rFonts w:hint="eastAsia"/>
          <w:sz w:val="44"/>
          <w:szCs w:val="44"/>
        </w:rPr>
        <w:t>规划文件</w:t>
      </w:r>
    </w:p>
    <w:p w:rsidR="0021247B" w:rsidRDefault="0021247B" w:rsidP="0021247B">
      <w:pPr>
        <w:jc w:val="left"/>
        <w:rPr>
          <w:sz w:val="32"/>
          <w:szCs w:val="32"/>
        </w:rPr>
      </w:pPr>
    </w:p>
    <w:p w:rsidR="0021247B" w:rsidRDefault="0021247B" w:rsidP="0021247B">
      <w:pPr>
        <w:jc w:val="left"/>
        <w:rPr>
          <w:sz w:val="32"/>
          <w:szCs w:val="32"/>
        </w:rPr>
      </w:pPr>
    </w:p>
    <w:p w:rsidR="0021247B" w:rsidRDefault="0021247B" w:rsidP="0021247B">
      <w:pPr>
        <w:jc w:val="left"/>
        <w:rPr>
          <w:sz w:val="32"/>
          <w:szCs w:val="32"/>
        </w:rPr>
      </w:pPr>
    </w:p>
    <w:p w:rsidR="0021247B" w:rsidRDefault="0021247B" w:rsidP="0021247B">
      <w:pPr>
        <w:jc w:val="left"/>
        <w:rPr>
          <w:sz w:val="32"/>
          <w:szCs w:val="32"/>
        </w:rPr>
      </w:pPr>
    </w:p>
    <w:p w:rsidR="0021247B" w:rsidRDefault="0021247B" w:rsidP="0021247B">
      <w:pPr>
        <w:jc w:val="left"/>
        <w:rPr>
          <w:sz w:val="32"/>
          <w:szCs w:val="32"/>
        </w:rPr>
      </w:pPr>
    </w:p>
    <w:p w:rsidR="0021247B" w:rsidRDefault="0021247B" w:rsidP="0021247B">
      <w:pPr>
        <w:jc w:val="left"/>
        <w:rPr>
          <w:sz w:val="32"/>
          <w:szCs w:val="32"/>
        </w:rPr>
      </w:pPr>
    </w:p>
    <w:p w:rsidR="0021247B" w:rsidRDefault="0021247B" w:rsidP="0021247B">
      <w:pPr>
        <w:jc w:val="left"/>
        <w:rPr>
          <w:sz w:val="32"/>
          <w:szCs w:val="32"/>
        </w:rPr>
      </w:pPr>
    </w:p>
    <w:p w:rsidR="0021247B" w:rsidRDefault="0021247B" w:rsidP="0021247B">
      <w:pPr>
        <w:jc w:val="left"/>
        <w:rPr>
          <w:sz w:val="32"/>
          <w:szCs w:val="32"/>
        </w:rPr>
      </w:pPr>
    </w:p>
    <w:p w:rsidR="0021247B" w:rsidRDefault="0021247B" w:rsidP="0021247B">
      <w:pPr>
        <w:jc w:val="left"/>
        <w:rPr>
          <w:sz w:val="32"/>
          <w:szCs w:val="32"/>
        </w:rPr>
      </w:pPr>
    </w:p>
    <w:p w:rsidR="0021247B" w:rsidRDefault="0021247B" w:rsidP="0021247B">
      <w:pPr>
        <w:jc w:val="left"/>
        <w:rPr>
          <w:sz w:val="32"/>
          <w:szCs w:val="32"/>
        </w:rPr>
      </w:pPr>
    </w:p>
    <w:p w:rsidR="0021247B" w:rsidRDefault="0021247B" w:rsidP="0021247B">
      <w:pPr>
        <w:jc w:val="left"/>
        <w:rPr>
          <w:sz w:val="32"/>
          <w:szCs w:val="32"/>
        </w:rPr>
      </w:pPr>
    </w:p>
    <w:p w:rsidR="0021247B" w:rsidRDefault="0021247B" w:rsidP="0021247B">
      <w:pPr>
        <w:jc w:val="left"/>
        <w:rPr>
          <w:sz w:val="32"/>
          <w:szCs w:val="32"/>
        </w:rPr>
      </w:pPr>
    </w:p>
    <w:p w:rsidR="0021247B" w:rsidRDefault="0021247B" w:rsidP="0021247B">
      <w:pPr>
        <w:jc w:val="left"/>
        <w:rPr>
          <w:sz w:val="32"/>
          <w:szCs w:val="32"/>
        </w:rPr>
      </w:pPr>
    </w:p>
    <w:p w:rsidR="0021247B" w:rsidRDefault="0021247B" w:rsidP="0021247B">
      <w:pPr>
        <w:jc w:val="left"/>
        <w:rPr>
          <w:sz w:val="32"/>
          <w:szCs w:val="32"/>
        </w:rPr>
      </w:pPr>
    </w:p>
    <w:p w:rsidR="0021247B" w:rsidRPr="00B033A0" w:rsidRDefault="0021247B" w:rsidP="0021247B">
      <w:pPr>
        <w:jc w:val="center"/>
        <w:rPr>
          <w:sz w:val="30"/>
          <w:szCs w:val="30"/>
        </w:rPr>
      </w:pPr>
      <w:r>
        <w:rPr>
          <w:rFonts w:hint="eastAsia"/>
          <w:sz w:val="30"/>
          <w:szCs w:val="30"/>
        </w:rPr>
        <w:t>北京理工大学</w:t>
      </w:r>
    </w:p>
    <w:p w:rsidR="0021247B" w:rsidRDefault="0021247B" w:rsidP="0021247B">
      <w:pPr>
        <w:jc w:val="left"/>
        <w:rPr>
          <w:sz w:val="32"/>
          <w:szCs w:val="32"/>
        </w:rPr>
      </w:pPr>
      <w:r>
        <w:rPr>
          <w:sz w:val="32"/>
          <w:szCs w:val="32"/>
        </w:rPr>
        <w:br w:type="page"/>
      </w:r>
    </w:p>
    <w:p w:rsidR="0021247B" w:rsidRDefault="0021247B" w:rsidP="0021247B"/>
    <w:p w:rsidR="0021247B" w:rsidRDefault="0021247B" w:rsidP="0021247B"/>
    <w:p w:rsidR="0021247B" w:rsidRDefault="0021247B" w:rsidP="0021247B"/>
    <w:p w:rsidR="0021247B" w:rsidRDefault="0021247B" w:rsidP="0021247B">
      <w:pPr>
        <w:jc w:val="center"/>
        <w:rPr>
          <w:sz w:val="44"/>
          <w:szCs w:val="44"/>
        </w:rPr>
      </w:pPr>
      <w:r>
        <w:rPr>
          <w:rFonts w:hint="eastAsia"/>
          <w:sz w:val="44"/>
          <w:szCs w:val="44"/>
        </w:rPr>
        <w:t>伺服运动系统驱动与控制重点实验室</w:t>
      </w:r>
    </w:p>
    <w:p w:rsidR="0021247B" w:rsidRDefault="0021247B" w:rsidP="0021247B">
      <w:pPr>
        <w:jc w:val="center"/>
        <w:rPr>
          <w:sz w:val="44"/>
          <w:szCs w:val="44"/>
        </w:rPr>
      </w:pPr>
    </w:p>
    <w:p w:rsidR="0021247B" w:rsidRDefault="0021247B" w:rsidP="0021247B">
      <w:pPr>
        <w:jc w:val="center"/>
        <w:rPr>
          <w:sz w:val="44"/>
          <w:szCs w:val="44"/>
        </w:rPr>
      </w:pPr>
      <w:r>
        <w:rPr>
          <w:rFonts w:hint="eastAsia"/>
          <w:sz w:val="44"/>
          <w:szCs w:val="44"/>
        </w:rPr>
        <w:t>管理规章制度汇编</w:t>
      </w:r>
    </w:p>
    <w:p w:rsidR="0021247B" w:rsidRDefault="0021247B" w:rsidP="0021247B">
      <w:pPr>
        <w:jc w:val="center"/>
        <w:rPr>
          <w:sz w:val="44"/>
          <w:szCs w:val="44"/>
        </w:rPr>
      </w:pPr>
      <w:r>
        <w:rPr>
          <w:rFonts w:hint="eastAsia"/>
          <w:sz w:val="44"/>
          <w:szCs w:val="44"/>
        </w:rPr>
        <w:t>（试行）</w:t>
      </w:r>
    </w:p>
    <w:p w:rsidR="0021247B" w:rsidRDefault="0021247B" w:rsidP="0021247B">
      <w:pPr>
        <w:jc w:val="center"/>
        <w:rPr>
          <w:sz w:val="44"/>
          <w:szCs w:val="44"/>
        </w:rPr>
      </w:pPr>
    </w:p>
    <w:p w:rsidR="0021247B" w:rsidRDefault="0021247B" w:rsidP="0021247B">
      <w:pPr>
        <w:jc w:val="center"/>
        <w:rPr>
          <w:sz w:val="44"/>
          <w:szCs w:val="44"/>
        </w:rPr>
      </w:pPr>
    </w:p>
    <w:p w:rsidR="0021247B" w:rsidRDefault="0021247B" w:rsidP="0021247B">
      <w:pPr>
        <w:jc w:val="center"/>
        <w:rPr>
          <w:sz w:val="44"/>
          <w:szCs w:val="44"/>
        </w:rPr>
      </w:pPr>
    </w:p>
    <w:p w:rsidR="0021247B" w:rsidRDefault="0021247B" w:rsidP="0021247B">
      <w:pPr>
        <w:jc w:val="center"/>
        <w:rPr>
          <w:sz w:val="44"/>
          <w:szCs w:val="44"/>
        </w:rPr>
      </w:pPr>
    </w:p>
    <w:p w:rsidR="0021247B" w:rsidRDefault="0021247B" w:rsidP="0021247B">
      <w:pPr>
        <w:jc w:val="center"/>
        <w:rPr>
          <w:sz w:val="44"/>
          <w:szCs w:val="44"/>
        </w:rPr>
      </w:pPr>
    </w:p>
    <w:p w:rsidR="0021247B" w:rsidRDefault="0021247B" w:rsidP="0021247B">
      <w:pPr>
        <w:jc w:val="center"/>
        <w:rPr>
          <w:sz w:val="44"/>
          <w:szCs w:val="44"/>
        </w:rPr>
      </w:pPr>
    </w:p>
    <w:p w:rsidR="0021247B" w:rsidRDefault="0021247B" w:rsidP="0021247B">
      <w:pPr>
        <w:jc w:val="center"/>
        <w:rPr>
          <w:sz w:val="44"/>
          <w:szCs w:val="44"/>
        </w:rPr>
      </w:pPr>
    </w:p>
    <w:p w:rsidR="0021247B" w:rsidRDefault="0021247B" w:rsidP="0021247B">
      <w:pPr>
        <w:jc w:val="center"/>
        <w:rPr>
          <w:sz w:val="44"/>
          <w:szCs w:val="44"/>
        </w:rPr>
      </w:pPr>
    </w:p>
    <w:p w:rsidR="0021247B" w:rsidRDefault="0021247B" w:rsidP="0021247B">
      <w:pPr>
        <w:jc w:val="center"/>
        <w:rPr>
          <w:sz w:val="44"/>
          <w:szCs w:val="44"/>
        </w:rPr>
      </w:pPr>
    </w:p>
    <w:p w:rsidR="0021247B" w:rsidRDefault="0021247B" w:rsidP="0021247B">
      <w:pPr>
        <w:jc w:val="center"/>
        <w:rPr>
          <w:sz w:val="44"/>
          <w:szCs w:val="44"/>
        </w:rPr>
      </w:pPr>
    </w:p>
    <w:p w:rsidR="0021247B" w:rsidRDefault="0021247B" w:rsidP="0021247B">
      <w:pPr>
        <w:jc w:val="center"/>
        <w:rPr>
          <w:sz w:val="44"/>
          <w:szCs w:val="44"/>
        </w:rPr>
      </w:pPr>
    </w:p>
    <w:p w:rsidR="0021247B" w:rsidRDefault="0021247B" w:rsidP="0021247B">
      <w:pPr>
        <w:jc w:val="center"/>
        <w:rPr>
          <w:sz w:val="44"/>
          <w:szCs w:val="44"/>
        </w:rPr>
      </w:pPr>
    </w:p>
    <w:p w:rsidR="0021247B" w:rsidRDefault="0021247B" w:rsidP="0021247B">
      <w:pPr>
        <w:jc w:val="center"/>
        <w:rPr>
          <w:sz w:val="44"/>
          <w:szCs w:val="44"/>
        </w:rPr>
      </w:pPr>
    </w:p>
    <w:p w:rsidR="0021247B" w:rsidRDefault="0021247B" w:rsidP="0021247B">
      <w:pPr>
        <w:jc w:val="center"/>
        <w:rPr>
          <w:sz w:val="44"/>
          <w:szCs w:val="44"/>
        </w:rPr>
      </w:pPr>
    </w:p>
    <w:p w:rsidR="0021247B" w:rsidRPr="00B033A0" w:rsidRDefault="0021247B" w:rsidP="0021247B">
      <w:pPr>
        <w:jc w:val="center"/>
        <w:rPr>
          <w:sz w:val="30"/>
          <w:szCs w:val="30"/>
        </w:rPr>
      </w:pPr>
      <w:r>
        <w:rPr>
          <w:rFonts w:hint="eastAsia"/>
          <w:sz w:val="30"/>
          <w:szCs w:val="30"/>
        </w:rPr>
        <w:t>北京理工大学</w:t>
      </w:r>
    </w:p>
    <w:p w:rsidR="0021247B" w:rsidRDefault="0021247B" w:rsidP="0021247B">
      <w:r>
        <w:br w:type="page"/>
      </w:r>
    </w:p>
    <w:p w:rsidR="0021247B" w:rsidRDefault="0021247B" w:rsidP="0021247B">
      <w:pPr>
        <w:jc w:val="center"/>
        <w:rPr>
          <w:sz w:val="32"/>
          <w:szCs w:val="32"/>
        </w:rPr>
      </w:pPr>
      <w:r w:rsidRPr="00B033A0">
        <w:rPr>
          <w:rFonts w:hint="eastAsia"/>
          <w:sz w:val="32"/>
          <w:szCs w:val="32"/>
        </w:rPr>
        <w:lastRenderedPageBreak/>
        <w:t>目</w:t>
      </w:r>
      <w:r>
        <w:rPr>
          <w:rFonts w:hint="eastAsia"/>
          <w:sz w:val="32"/>
          <w:szCs w:val="32"/>
        </w:rPr>
        <w:t xml:space="preserve"> </w:t>
      </w:r>
      <w:r w:rsidRPr="00B033A0">
        <w:rPr>
          <w:rFonts w:hint="eastAsia"/>
          <w:sz w:val="32"/>
          <w:szCs w:val="32"/>
        </w:rPr>
        <w:t>录</w:t>
      </w:r>
    </w:p>
    <w:p w:rsidR="0021247B" w:rsidRDefault="0021247B" w:rsidP="0021247B">
      <w:pPr>
        <w:jc w:val="center"/>
        <w:rPr>
          <w:sz w:val="32"/>
          <w:szCs w:val="32"/>
        </w:rPr>
      </w:pPr>
    </w:p>
    <w:p w:rsidR="0021247B" w:rsidRPr="00C43EE3" w:rsidRDefault="0021247B" w:rsidP="0021247B">
      <w:pPr>
        <w:spacing w:line="480" w:lineRule="auto"/>
        <w:rPr>
          <w:rFonts w:asciiTheme="minorEastAsia" w:hAnsiTheme="minorEastAsia"/>
          <w:sz w:val="24"/>
          <w:szCs w:val="24"/>
        </w:rPr>
      </w:pPr>
      <w:r>
        <w:rPr>
          <w:rFonts w:asciiTheme="minorEastAsia" w:hAnsiTheme="minorEastAsia" w:cs="宋体" w:hint="eastAsia"/>
          <w:color w:val="333333"/>
          <w:kern w:val="0"/>
          <w:sz w:val="24"/>
          <w:szCs w:val="24"/>
        </w:rPr>
        <w:t>伺服</w:t>
      </w:r>
      <w:r w:rsidRPr="00C43EE3">
        <w:rPr>
          <w:rFonts w:asciiTheme="minorEastAsia" w:hAnsiTheme="minorEastAsia" w:cs="宋体" w:hint="eastAsia"/>
          <w:color w:val="333333"/>
          <w:kern w:val="0"/>
          <w:sz w:val="24"/>
          <w:szCs w:val="24"/>
        </w:rPr>
        <w:t>运动</w:t>
      </w:r>
      <w:r>
        <w:rPr>
          <w:rFonts w:asciiTheme="minorEastAsia" w:hAnsiTheme="minorEastAsia" w:cs="宋体" w:hint="eastAsia"/>
          <w:color w:val="333333"/>
          <w:kern w:val="0"/>
          <w:sz w:val="24"/>
          <w:szCs w:val="24"/>
        </w:rPr>
        <w:t>系统</w:t>
      </w:r>
      <w:r w:rsidRPr="00C43EE3">
        <w:rPr>
          <w:rFonts w:asciiTheme="minorEastAsia" w:hAnsiTheme="minorEastAsia" w:cs="宋体" w:hint="eastAsia"/>
          <w:color w:val="333333"/>
          <w:kern w:val="0"/>
          <w:sz w:val="24"/>
          <w:szCs w:val="24"/>
        </w:rPr>
        <w:t>驱动与控制重点实验室管理办法</w:t>
      </w:r>
      <w:r>
        <w:rPr>
          <w:rFonts w:asciiTheme="minorEastAsia" w:hAnsiTheme="minorEastAsia" w:cs="宋体"/>
          <w:color w:val="333333"/>
          <w:kern w:val="0"/>
          <w:sz w:val="24"/>
          <w:szCs w:val="24"/>
        </w:rPr>
        <w:t>……</w:t>
      </w:r>
      <w:proofErr w:type="gramStart"/>
      <w:r>
        <w:rPr>
          <w:rFonts w:asciiTheme="minorEastAsia" w:hAnsiTheme="minorEastAsia" w:cs="宋体"/>
          <w:color w:val="333333"/>
          <w:kern w:val="0"/>
          <w:sz w:val="24"/>
          <w:szCs w:val="24"/>
        </w:rPr>
        <w:t>………………………</w:t>
      </w:r>
      <w:proofErr w:type="gramEnd"/>
      <w:r>
        <w:rPr>
          <w:rFonts w:asciiTheme="minorEastAsia" w:hAnsiTheme="minorEastAsia" w:cs="宋体" w:hint="eastAsia"/>
          <w:color w:val="333333"/>
          <w:kern w:val="0"/>
          <w:sz w:val="24"/>
          <w:szCs w:val="24"/>
        </w:rPr>
        <w:t>1</w:t>
      </w:r>
    </w:p>
    <w:p w:rsidR="0021247B" w:rsidRPr="00C43EE3" w:rsidRDefault="0021247B" w:rsidP="0021247B">
      <w:pPr>
        <w:spacing w:line="480" w:lineRule="auto"/>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伺服</w:t>
      </w:r>
      <w:r w:rsidRPr="00C43EE3">
        <w:rPr>
          <w:rFonts w:asciiTheme="minorEastAsia" w:hAnsiTheme="minorEastAsia" w:cs="宋体" w:hint="eastAsia"/>
          <w:color w:val="333333"/>
          <w:kern w:val="0"/>
          <w:sz w:val="24"/>
          <w:szCs w:val="24"/>
        </w:rPr>
        <w:t>运动</w:t>
      </w:r>
      <w:r>
        <w:rPr>
          <w:rFonts w:asciiTheme="minorEastAsia" w:hAnsiTheme="minorEastAsia" w:cs="宋体" w:hint="eastAsia"/>
          <w:color w:val="333333"/>
          <w:kern w:val="0"/>
          <w:sz w:val="24"/>
          <w:szCs w:val="24"/>
        </w:rPr>
        <w:t>系统</w:t>
      </w:r>
      <w:r w:rsidRPr="00C43EE3">
        <w:rPr>
          <w:rFonts w:asciiTheme="minorEastAsia" w:hAnsiTheme="minorEastAsia" w:cs="宋体" w:hint="eastAsia"/>
          <w:color w:val="333333"/>
          <w:kern w:val="0"/>
          <w:sz w:val="24"/>
          <w:szCs w:val="24"/>
        </w:rPr>
        <w:t>驱动与控制重点实验室工作制度</w:t>
      </w:r>
      <w:r>
        <w:rPr>
          <w:rFonts w:asciiTheme="minorEastAsia" w:hAnsiTheme="minorEastAsia" w:cs="宋体"/>
          <w:color w:val="333333"/>
          <w:kern w:val="0"/>
          <w:sz w:val="24"/>
          <w:szCs w:val="24"/>
        </w:rPr>
        <w:t>……</w:t>
      </w:r>
      <w:proofErr w:type="gramStart"/>
      <w:r>
        <w:rPr>
          <w:rFonts w:asciiTheme="minorEastAsia" w:hAnsiTheme="minorEastAsia" w:cs="宋体"/>
          <w:color w:val="333333"/>
          <w:kern w:val="0"/>
          <w:sz w:val="24"/>
          <w:szCs w:val="24"/>
        </w:rPr>
        <w:t>………………………</w:t>
      </w:r>
      <w:proofErr w:type="gramEnd"/>
      <w:r>
        <w:rPr>
          <w:rFonts w:asciiTheme="minorEastAsia" w:hAnsiTheme="minorEastAsia" w:cs="宋体" w:hint="eastAsia"/>
          <w:color w:val="333333"/>
          <w:kern w:val="0"/>
          <w:sz w:val="24"/>
          <w:szCs w:val="24"/>
        </w:rPr>
        <w:t>3</w:t>
      </w:r>
    </w:p>
    <w:p w:rsidR="0021247B" w:rsidRPr="00C43EE3" w:rsidRDefault="0021247B" w:rsidP="0021247B">
      <w:pPr>
        <w:spacing w:line="480" w:lineRule="auto"/>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伺服</w:t>
      </w:r>
      <w:r w:rsidRPr="00C43EE3">
        <w:rPr>
          <w:rFonts w:asciiTheme="minorEastAsia" w:hAnsiTheme="minorEastAsia" w:cs="宋体" w:hint="eastAsia"/>
          <w:color w:val="333333"/>
          <w:kern w:val="0"/>
          <w:sz w:val="24"/>
          <w:szCs w:val="24"/>
        </w:rPr>
        <w:t>运动</w:t>
      </w:r>
      <w:r>
        <w:rPr>
          <w:rFonts w:asciiTheme="minorEastAsia" w:hAnsiTheme="minorEastAsia" w:cs="宋体" w:hint="eastAsia"/>
          <w:color w:val="333333"/>
          <w:kern w:val="0"/>
          <w:sz w:val="24"/>
          <w:szCs w:val="24"/>
        </w:rPr>
        <w:t>系统</w:t>
      </w:r>
      <w:r w:rsidRPr="00C43EE3">
        <w:rPr>
          <w:rFonts w:asciiTheme="minorEastAsia" w:hAnsiTheme="minorEastAsia" w:cs="宋体" w:hint="eastAsia"/>
          <w:color w:val="333333"/>
          <w:kern w:val="0"/>
          <w:sz w:val="24"/>
          <w:szCs w:val="24"/>
        </w:rPr>
        <w:t>驱动与控制重点实验室仪器设备实用管理办法</w:t>
      </w:r>
      <w:r>
        <w:rPr>
          <w:rFonts w:asciiTheme="minorEastAsia" w:hAnsiTheme="minorEastAsia" w:cs="宋体"/>
          <w:color w:val="333333"/>
          <w:kern w:val="0"/>
          <w:sz w:val="24"/>
          <w:szCs w:val="24"/>
        </w:rPr>
        <w:t>……</w:t>
      </w:r>
      <w:proofErr w:type="gramStart"/>
      <w:r>
        <w:rPr>
          <w:rFonts w:asciiTheme="minorEastAsia" w:hAnsiTheme="minorEastAsia" w:cs="宋体"/>
          <w:color w:val="333333"/>
          <w:kern w:val="0"/>
          <w:sz w:val="24"/>
          <w:szCs w:val="24"/>
        </w:rPr>
        <w:t>………</w:t>
      </w:r>
      <w:proofErr w:type="gramEnd"/>
      <w:r>
        <w:rPr>
          <w:rFonts w:asciiTheme="minorEastAsia" w:hAnsiTheme="minorEastAsia" w:cs="宋体" w:hint="eastAsia"/>
          <w:color w:val="333333"/>
          <w:kern w:val="0"/>
          <w:sz w:val="24"/>
          <w:szCs w:val="24"/>
        </w:rPr>
        <w:t>4</w:t>
      </w:r>
    </w:p>
    <w:p w:rsidR="0021247B" w:rsidRPr="00C43EE3" w:rsidRDefault="0021247B" w:rsidP="0021247B">
      <w:pPr>
        <w:spacing w:line="480" w:lineRule="auto"/>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伺服</w:t>
      </w:r>
      <w:r w:rsidRPr="00C43EE3">
        <w:rPr>
          <w:rFonts w:asciiTheme="minorEastAsia" w:hAnsiTheme="minorEastAsia" w:cs="宋体" w:hint="eastAsia"/>
          <w:color w:val="333333"/>
          <w:kern w:val="0"/>
          <w:sz w:val="24"/>
          <w:szCs w:val="24"/>
        </w:rPr>
        <w:t>运动</w:t>
      </w:r>
      <w:r>
        <w:rPr>
          <w:rFonts w:asciiTheme="minorEastAsia" w:hAnsiTheme="minorEastAsia" w:cs="宋体" w:hint="eastAsia"/>
          <w:color w:val="333333"/>
          <w:kern w:val="0"/>
          <w:sz w:val="24"/>
          <w:szCs w:val="24"/>
        </w:rPr>
        <w:t>系统驱动</w:t>
      </w:r>
      <w:r w:rsidRPr="00C43EE3">
        <w:rPr>
          <w:rFonts w:asciiTheme="minorEastAsia" w:hAnsiTheme="minorEastAsia" w:cs="宋体" w:hint="eastAsia"/>
          <w:color w:val="333333"/>
          <w:kern w:val="0"/>
          <w:sz w:val="24"/>
          <w:szCs w:val="24"/>
        </w:rPr>
        <w:t>与控制重点实验室学术活动条例</w:t>
      </w:r>
      <w:r>
        <w:rPr>
          <w:rFonts w:asciiTheme="minorEastAsia" w:hAnsiTheme="minorEastAsia" w:cs="宋体"/>
          <w:color w:val="333333"/>
          <w:kern w:val="0"/>
          <w:sz w:val="24"/>
          <w:szCs w:val="24"/>
        </w:rPr>
        <w:t>……</w:t>
      </w:r>
      <w:proofErr w:type="gramStart"/>
      <w:r>
        <w:rPr>
          <w:rFonts w:asciiTheme="minorEastAsia" w:hAnsiTheme="minorEastAsia" w:cs="宋体"/>
          <w:color w:val="333333"/>
          <w:kern w:val="0"/>
          <w:sz w:val="24"/>
          <w:szCs w:val="24"/>
        </w:rPr>
        <w:t>…………………</w:t>
      </w:r>
      <w:proofErr w:type="gramEnd"/>
      <w:r>
        <w:rPr>
          <w:rFonts w:asciiTheme="minorEastAsia" w:hAnsiTheme="minorEastAsia" w:cs="宋体" w:hint="eastAsia"/>
          <w:color w:val="333333"/>
          <w:kern w:val="0"/>
          <w:sz w:val="24"/>
          <w:szCs w:val="24"/>
        </w:rPr>
        <w:t>5</w:t>
      </w:r>
    </w:p>
    <w:p w:rsidR="0021247B" w:rsidRPr="00C43EE3" w:rsidRDefault="0021247B" w:rsidP="0021247B">
      <w:pPr>
        <w:tabs>
          <w:tab w:val="left" w:pos="4758"/>
        </w:tabs>
        <w:spacing w:line="480" w:lineRule="auto"/>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伺服</w:t>
      </w:r>
      <w:r w:rsidRPr="00C43EE3">
        <w:rPr>
          <w:rFonts w:asciiTheme="minorEastAsia" w:hAnsiTheme="minorEastAsia" w:cs="宋体" w:hint="eastAsia"/>
          <w:color w:val="333333"/>
          <w:kern w:val="0"/>
          <w:sz w:val="24"/>
          <w:szCs w:val="24"/>
        </w:rPr>
        <w:t>运动</w:t>
      </w:r>
      <w:r>
        <w:rPr>
          <w:rFonts w:asciiTheme="minorEastAsia" w:hAnsiTheme="minorEastAsia" w:cs="宋体" w:hint="eastAsia"/>
          <w:color w:val="333333"/>
          <w:kern w:val="0"/>
          <w:sz w:val="24"/>
          <w:szCs w:val="24"/>
        </w:rPr>
        <w:t>系统</w:t>
      </w:r>
      <w:r w:rsidRPr="00C43EE3">
        <w:rPr>
          <w:rFonts w:asciiTheme="minorEastAsia" w:hAnsiTheme="minorEastAsia" w:cs="宋体" w:hint="eastAsia"/>
          <w:color w:val="333333"/>
          <w:kern w:val="0"/>
          <w:sz w:val="24"/>
          <w:szCs w:val="24"/>
        </w:rPr>
        <w:t>驱动与控制重点实验室安全保卫制度</w:t>
      </w:r>
      <w:r>
        <w:rPr>
          <w:rFonts w:asciiTheme="minorEastAsia" w:hAnsiTheme="minorEastAsia" w:cs="宋体"/>
          <w:color w:val="333333"/>
          <w:kern w:val="0"/>
          <w:sz w:val="24"/>
          <w:szCs w:val="24"/>
        </w:rPr>
        <w:t>……</w:t>
      </w:r>
      <w:proofErr w:type="gramStart"/>
      <w:r>
        <w:rPr>
          <w:rFonts w:asciiTheme="minorEastAsia" w:hAnsiTheme="minorEastAsia" w:cs="宋体"/>
          <w:color w:val="333333"/>
          <w:kern w:val="0"/>
          <w:sz w:val="24"/>
          <w:szCs w:val="24"/>
        </w:rPr>
        <w:t>…………………</w:t>
      </w:r>
      <w:proofErr w:type="gramEnd"/>
      <w:r>
        <w:rPr>
          <w:rFonts w:asciiTheme="minorEastAsia" w:hAnsiTheme="minorEastAsia" w:cs="宋体" w:hint="eastAsia"/>
          <w:color w:val="333333"/>
          <w:kern w:val="0"/>
          <w:sz w:val="24"/>
          <w:szCs w:val="24"/>
        </w:rPr>
        <w:t>6</w:t>
      </w:r>
    </w:p>
    <w:p w:rsidR="0021247B" w:rsidRPr="005B113C" w:rsidRDefault="0021247B" w:rsidP="0021247B">
      <w:pPr>
        <w:spacing w:line="480" w:lineRule="auto"/>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伺服</w:t>
      </w:r>
      <w:r w:rsidRPr="00C43EE3">
        <w:rPr>
          <w:rFonts w:asciiTheme="minorEastAsia" w:hAnsiTheme="minorEastAsia" w:cs="宋体" w:hint="eastAsia"/>
          <w:color w:val="333333"/>
          <w:kern w:val="0"/>
          <w:sz w:val="24"/>
          <w:szCs w:val="24"/>
        </w:rPr>
        <w:t>运动</w:t>
      </w:r>
      <w:r>
        <w:rPr>
          <w:rFonts w:asciiTheme="minorEastAsia" w:hAnsiTheme="minorEastAsia" w:cs="宋体" w:hint="eastAsia"/>
          <w:color w:val="333333"/>
          <w:kern w:val="0"/>
          <w:sz w:val="24"/>
          <w:szCs w:val="24"/>
        </w:rPr>
        <w:t>系统</w:t>
      </w:r>
      <w:r w:rsidRPr="00C43EE3">
        <w:rPr>
          <w:rFonts w:asciiTheme="minorEastAsia" w:hAnsiTheme="minorEastAsia" w:cs="宋体" w:hint="eastAsia"/>
          <w:color w:val="333333"/>
          <w:kern w:val="0"/>
          <w:sz w:val="24"/>
          <w:szCs w:val="24"/>
        </w:rPr>
        <w:t>驱动与控制</w:t>
      </w:r>
      <w:r w:rsidRPr="00C43EE3">
        <w:rPr>
          <w:rFonts w:asciiTheme="minorEastAsia" w:hAnsiTheme="minorEastAsia" w:cs="宋体"/>
          <w:color w:val="333333"/>
          <w:kern w:val="0"/>
          <w:sz w:val="24"/>
          <w:szCs w:val="24"/>
        </w:rPr>
        <w:t>重点实验室学术委员会工作章程</w:t>
      </w:r>
      <w:r>
        <w:rPr>
          <w:rFonts w:asciiTheme="minorEastAsia" w:hAnsiTheme="minorEastAsia" w:cs="宋体"/>
          <w:color w:val="333333"/>
          <w:kern w:val="0"/>
          <w:sz w:val="24"/>
          <w:szCs w:val="24"/>
        </w:rPr>
        <w:t>……</w:t>
      </w:r>
      <w:proofErr w:type="gramStart"/>
      <w:r>
        <w:rPr>
          <w:rFonts w:asciiTheme="minorEastAsia" w:hAnsiTheme="minorEastAsia" w:cs="宋体"/>
          <w:color w:val="333333"/>
          <w:kern w:val="0"/>
          <w:sz w:val="24"/>
          <w:szCs w:val="24"/>
        </w:rPr>
        <w:t>…………</w:t>
      </w:r>
      <w:proofErr w:type="gramEnd"/>
      <w:r>
        <w:rPr>
          <w:rFonts w:asciiTheme="minorEastAsia" w:hAnsiTheme="minorEastAsia" w:cs="宋体" w:hint="eastAsia"/>
          <w:color w:val="333333"/>
          <w:kern w:val="0"/>
          <w:sz w:val="24"/>
          <w:szCs w:val="24"/>
        </w:rPr>
        <w:t>7</w:t>
      </w:r>
    </w:p>
    <w:p w:rsidR="0021247B" w:rsidRPr="005B113C" w:rsidRDefault="0021247B" w:rsidP="0021247B">
      <w:pPr>
        <w:spacing w:line="480" w:lineRule="auto"/>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伺服</w:t>
      </w:r>
      <w:r w:rsidRPr="00C43EE3">
        <w:rPr>
          <w:rFonts w:asciiTheme="minorEastAsia" w:hAnsiTheme="minorEastAsia" w:cs="宋体" w:hint="eastAsia"/>
          <w:color w:val="333333"/>
          <w:kern w:val="0"/>
          <w:sz w:val="24"/>
          <w:szCs w:val="24"/>
        </w:rPr>
        <w:t>运动</w:t>
      </w:r>
      <w:r>
        <w:rPr>
          <w:rFonts w:asciiTheme="minorEastAsia" w:hAnsiTheme="minorEastAsia" w:cs="宋体" w:hint="eastAsia"/>
          <w:color w:val="333333"/>
          <w:kern w:val="0"/>
          <w:sz w:val="24"/>
          <w:szCs w:val="24"/>
        </w:rPr>
        <w:t>系统</w:t>
      </w:r>
      <w:r w:rsidRPr="00C43EE3">
        <w:rPr>
          <w:rFonts w:asciiTheme="minorEastAsia" w:hAnsiTheme="minorEastAsia" w:cs="宋体" w:hint="eastAsia"/>
          <w:color w:val="333333"/>
          <w:kern w:val="0"/>
          <w:sz w:val="24"/>
          <w:szCs w:val="24"/>
        </w:rPr>
        <w:t>驱动与控制</w:t>
      </w:r>
      <w:r w:rsidRPr="00C43EE3">
        <w:rPr>
          <w:rFonts w:asciiTheme="minorEastAsia" w:hAnsiTheme="minorEastAsia" w:cs="宋体"/>
          <w:color w:val="333333"/>
          <w:kern w:val="0"/>
          <w:sz w:val="24"/>
          <w:szCs w:val="24"/>
        </w:rPr>
        <w:t>重点实验室室务委员会工作章程</w:t>
      </w:r>
      <w:r>
        <w:rPr>
          <w:rFonts w:asciiTheme="minorEastAsia" w:hAnsiTheme="minorEastAsia" w:cs="宋体"/>
          <w:color w:val="333333"/>
          <w:kern w:val="0"/>
          <w:sz w:val="24"/>
          <w:szCs w:val="24"/>
        </w:rPr>
        <w:t>……</w:t>
      </w:r>
      <w:proofErr w:type="gramStart"/>
      <w:r>
        <w:rPr>
          <w:rFonts w:asciiTheme="minorEastAsia" w:hAnsiTheme="minorEastAsia" w:cs="宋体"/>
          <w:color w:val="333333"/>
          <w:kern w:val="0"/>
          <w:sz w:val="24"/>
          <w:szCs w:val="24"/>
        </w:rPr>
        <w:t>…………</w:t>
      </w:r>
      <w:proofErr w:type="gramEnd"/>
      <w:r>
        <w:rPr>
          <w:rFonts w:asciiTheme="minorEastAsia" w:hAnsiTheme="minorEastAsia" w:cs="宋体" w:hint="eastAsia"/>
          <w:color w:val="333333"/>
          <w:kern w:val="0"/>
          <w:sz w:val="24"/>
          <w:szCs w:val="24"/>
        </w:rPr>
        <w:t>8</w:t>
      </w:r>
    </w:p>
    <w:p w:rsidR="0021247B" w:rsidRPr="005B113C" w:rsidRDefault="0021247B" w:rsidP="0021247B">
      <w:pPr>
        <w:spacing w:line="480" w:lineRule="auto"/>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伺服</w:t>
      </w:r>
      <w:r w:rsidRPr="00C43EE3">
        <w:rPr>
          <w:rFonts w:asciiTheme="minorEastAsia" w:hAnsiTheme="minorEastAsia" w:cs="宋体" w:hint="eastAsia"/>
          <w:color w:val="333333"/>
          <w:kern w:val="0"/>
          <w:sz w:val="24"/>
          <w:szCs w:val="24"/>
        </w:rPr>
        <w:t>运动</w:t>
      </w:r>
      <w:r>
        <w:rPr>
          <w:rFonts w:asciiTheme="minorEastAsia" w:hAnsiTheme="minorEastAsia" w:cs="宋体" w:hint="eastAsia"/>
          <w:color w:val="333333"/>
          <w:kern w:val="0"/>
          <w:sz w:val="24"/>
          <w:szCs w:val="24"/>
        </w:rPr>
        <w:t>系统</w:t>
      </w:r>
      <w:r w:rsidRPr="00C43EE3">
        <w:rPr>
          <w:rFonts w:asciiTheme="minorEastAsia" w:hAnsiTheme="minorEastAsia" w:cs="宋体" w:hint="eastAsia"/>
          <w:color w:val="333333"/>
          <w:kern w:val="0"/>
          <w:sz w:val="24"/>
          <w:szCs w:val="24"/>
        </w:rPr>
        <w:t>驱动与控制</w:t>
      </w:r>
      <w:r w:rsidRPr="00C43EE3">
        <w:rPr>
          <w:rFonts w:asciiTheme="minorEastAsia" w:hAnsiTheme="minorEastAsia" w:cs="宋体"/>
          <w:color w:val="333333"/>
          <w:kern w:val="0"/>
          <w:sz w:val="24"/>
          <w:szCs w:val="24"/>
        </w:rPr>
        <w:t>重点实验室客座人员工作制度</w:t>
      </w:r>
      <w:r>
        <w:rPr>
          <w:rFonts w:asciiTheme="minorEastAsia" w:hAnsiTheme="minorEastAsia" w:cs="宋体"/>
          <w:color w:val="333333"/>
          <w:kern w:val="0"/>
          <w:sz w:val="24"/>
          <w:szCs w:val="24"/>
        </w:rPr>
        <w:t>……</w:t>
      </w:r>
      <w:proofErr w:type="gramStart"/>
      <w:r>
        <w:rPr>
          <w:rFonts w:asciiTheme="minorEastAsia" w:hAnsiTheme="minorEastAsia" w:cs="宋体"/>
          <w:color w:val="333333"/>
          <w:kern w:val="0"/>
          <w:sz w:val="24"/>
          <w:szCs w:val="24"/>
        </w:rPr>
        <w:t>……………</w:t>
      </w:r>
      <w:proofErr w:type="gramEnd"/>
      <w:r>
        <w:rPr>
          <w:rFonts w:asciiTheme="minorEastAsia" w:hAnsiTheme="minorEastAsia" w:cs="宋体" w:hint="eastAsia"/>
          <w:color w:val="333333"/>
          <w:kern w:val="0"/>
          <w:sz w:val="24"/>
          <w:szCs w:val="24"/>
        </w:rPr>
        <w:t>9</w:t>
      </w:r>
    </w:p>
    <w:p w:rsidR="0021247B" w:rsidRPr="005B113C" w:rsidRDefault="0021247B" w:rsidP="0021247B">
      <w:pPr>
        <w:spacing w:line="480" w:lineRule="auto"/>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伺服</w:t>
      </w:r>
      <w:r w:rsidRPr="00C43EE3">
        <w:rPr>
          <w:rFonts w:asciiTheme="minorEastAsia" w:hAnsiTheme="minorEastAsia" w:cs="宋体" w:hint="eastAsia"/>
          <w:color w:val="333333"/>
          <w:kern w:val="0"/>
          <w:sz w:val="24"/>
          <w:szCs w:val="24"/>
        </w:rPr>
        <w:t>运动</w:t>
      </w:r>
      <w:r>
        <w:rPr>
          <w:rFonts w:asciiTheme="minorEastAsia" w:hAnsiTheme="minorEastAsia" w:cs="宋体" w:hint="eastAsia"/>
          <w:color w:val="333333"/>
          <w:kern w:val="0"/>
          <w:sz w:val="24"/>
          <w:szCs w:val="24"/>
        </w:rPr>
        <w:t>系统</w:t>
      </w:r>
      <w:r w:rsidRPr="00C43EE3">
        <w:rPr>
          <w:rFonts w:asciiTheme="minorEastAsia" w:hAnsiTheme="minorEastAsia" w:cs="宋体" w:hint="eastAsia"/>
          <w:color w:val="333333"/>
          <w:kern w:val="0"/>
          <w:sz w:val="24"/>
          <w:szCs w:val="24"/>
        </w:rPr>
        <w:t>驱动与控制</w:t>
      </w:r>
      <w:r w:rsidRPr="00C43EE3">
        <w:rPr>
          <w:rFonts w:asciiTheme="minorEastAsia" w:hAnsiTheme="minorEastAsia" w:cs="宋体"/>
          <w:color w:val="333333"/>
          <w:kern w:val="0"/>
          <w:sz w:val="24"/>
          <w:szCs w:val="24"/>
        </w:rPr>
        <w:t>重点实验室学术活动制度</w:t>
      </w:r>
      <w:r>
        <w:rPr>
          <w:rFonts w:asciiTheme="minorEastAsia" w:hAnsiTheme="minorEastAsia" w:cs="宋体"/>
          <w:color w:val="333333"/>
          <w:kern w:val="0"/>
          <w:sz w:val="24"/>
          <w:szCs w:val="24"/>
        </w:rPr>
        <w:t>……</w:t>
      </w:r>
      <w:proofErr w:type="gramStart"/>
      <w:r>
        <w:rPr>
          <w:rFonts w:asciiTheme="minorEastAsia" w:hAnsiTheme="minorEastAsia" w:cs="宋体"/>
          <w:color w:val="333333"/>
          <w:kern w:val="0"/>
          <w:sz w:val="24"/>
          <w:szCs w:val="24"/>
        </w:rPr>
        <w:t>………………</w:t>
      </w:r>
      <w:proofErr w:type="gramEnd"/>
      <w:r>
        <w:rPr>
          <w:rFonts w:asciiTheme="minorEastAsia" w:hAnsiTheme="minorEastAsia" w:cs="宋体" w:hint="eastAsia"/>
          <w:color w:val="333333"/>
          <w:kern w:val="0"/>
          <w:sz w:val="24"/>
          <w:szCs w:val="24"/>
        </w:rPr>
        <w:t>10</w:t>
      </w:r>
    </w:p>
    <w:p w:rsidR="0021247B" w:rsidRPr="005B113C" w:rsidRDefault="0021247B" w:rsidP="0021247B">
      <w:pPr>
        <w:spacing w:line="480" w:lineRule="auto"/>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伺服</w:t>
      </w:r>
      <w:r w:rsidRPr="00C43EE3">
        <w:rPr>
          <w:rFonts w:asciiTheme="minorEastAsia" w:hAnsiTheme="minorEastAsia" w:cs="宋体" w:hint="eastAsia"/>
          <w:color w:val="333333"/>
          <w:kern w:val="0"/>
          <w:sz w:val="24"/>
          <w:szCs w:val="24"/>
        </w:rPr>
        <w:t>运动</w:t>
      </w:r>
      <w:r>
        <w:rPr>
          <w:rFonts w:asciiTheme="minorEastAsia" w:hAnsiTheme="minorEastAsia" w:cs="宋体" w:hint="eastAsia"/>
          <w:color w:val="333333"/>
          <w:kern w:val="0"/>
          <w:sz w:val="24"/>
          <w:szCs w:val="24"/>
        </w:rPr>
        <w:t>系统</w:t>
      </w:r>
      <w:r w:rsidRPr="00C43EE3">
        <w:rPr>
          <w:rFonts w:asciiTheme="minorEastAsia" w:hAnsiTheme="minorEastAsia" w:cs="宋体" w:hint="eastAsia"/>
          <w:color w:val="333333"/>
          <w:kern w:val="0"/>
          <w:sz w:val="24"/>
          <w:szCs w:val="24"/>
        </w:rPr>
        <w:t>驱动与控制</w:t>
      </w:r>
      <w:r w:rsidRPr="00C43EE3">
        <w:rPr>
          <w:rFonts w:asciiTheme="minorEastAsia" w:hAnsiTheme="minorEastAsia" w:cs="宋体"/>
          <w:color w:val="333333"/>
          <w:kern w:val="0"/>
          <w:sz w:val="24"/>
          <w:szCs w:val="24"/>
        </w:rPr>
        <w:t>重点实验室开放日活动制度</w:t>
      </w:r>
      <w:r>
        <w:rPr>
          <w:rFonts w:asciiTheme="minorEastAsia" w:hAnsiTheme="minorEastAsia" w:cs="宋体"/>
          <w:color w:val="333333"/>
          <w:kern w:val="0"/>
          <w:sz w:val="24"/>
          <w:szCs w:val="24"/>
        </w:rPr>
        <w:t>……</w:t>
      </w:r>
      <w:proofErr w:type="gramStart"/>
      <w:r>
        <w:rPr>
          <w:rFonts w:asciiTheme="minorEastAsia" w:hAnsiTheme="minorEastAsia" w:cs="宋体"/>
          <w:color w:val="333333"/>
          <w:kern w:val="0"/>
          <w:sz w:val="24"/>
          <w:szCs w:val="24"/>
        </w:rPr>
        <w:t>……………</w:t>
      </w:r>
      <w:proofErr w:type="gramEnd"/>
      <w:r>
        <w:rPr>
          <w:rFonts w:asciiTheme="minorEastAsia" w:hAnsiTheme="minorEastAsia" w:cs="宋体" w:hint="eastAsia"/>
          <w:color w:val="333333"/>
          <w:kern w:val="0"/>
          <w:sz w:val="24"/>
          <w:szCs w:val="24"/>
        </w:rPr>
        <w:t>11</w:t>
      </w:r>
    </w:p>
    <w:p w:rsidR="0021247B" w:rsidRPr="005B113C" w:rsidRDefault="0021247B" w:rsidP="0021247B">
      <w:pPr>
        <w:spacing w:line="480" w:lineRule="auto"/>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伺服</w:t>
      </w:r>
      <w:r w:rsidRPr="00C43EE3">
        <w:rPr>
          <w:rFonts w:asciiTheme="minorEastAsia" w:hAnsiTheme="minorEastAsia" w:cs="宋体" w:hint="eastAsia"/>
          <w:color w:val="333333"/>
          <w:kern w:val="0"/>
          <w:sz w:val="24"/>
          <w:szCs w:val="24"/>
        </w:rPr>
        <w:t>运动</w:t>
      </w:r>
      <w:r>
        <w:rPr>
          <w:rFonts w:asciiTheme="minorEastAsia" w:hAnsiTheme="minorEastAsia" w:cs="宋体" w:hint="eastAsia"/>
          <w:color w:val="333333"/>
          <w:kern w:val="0"/>
          <w:sz w:val="24"/>
          <w:szCs w:val="24"/>
        </w:rPr>
        <w:t>系统</w:t>
      </w:r>
      <w:r w:rsidRPr="00C43EE3">
        <w:rPr>
          <w:rFonts w:asciiTheme="minorEastAsia" w:hAnsiTheme="minorEastAsia" w:cs="宋体" w:hint="eastAsia"/>
          <w:color w:val="333333"/>
          <w:kern w:val="0"/>
          <w:sz w:val="24"/>
          <w:szCs w:val="24"/>
        </w:rPr>
        <w:t>驱动与控制</w:t>
      </w:r>
      <w:r w:rsidRPr="00C43EE3">
        <w:rPr>
          <w:rFonts w:asciiTheme="minorEastAsia" w:hAnsiTheme="minorEastAsia" w:cs="宋体"/>
          <w:color w:val="333333"/>
          <w:kern w:val="0"/>
          <w:sz w:val="24"/>
          <w:szCs w:val="24"/>
        </w:rPr>
        <w:t>重点实验室开放课题基金管理制度</w:t>
      </w:r>
      <w:r>
        <w:rPr>
          <w:rFonts w:asciiTheme="minorEastAsia" w:hAnsiTheme="minorEastAsia" w:cs="宋体"/>
          <w:color w:val="333333"/>
          <w:kern w:val="0"/>
          <w:sz w:val="24"/>
          <w:szCs w:val="24"/>
        </w:rPr>
        <w:t>……</w:t>
      </w:r>
      <w:proofErr w:type="gramStart"/>
      <w:r>
        <w:rPr>
          <w:rFonts w:asciiTheme="minorEastAsia" w:hAnsiTheme="minorEastAsia" w:cs="宋体"/>
          <w:color w:val="333333"/>
          <w:kern w:val="0"/>
          <w:sz w:val="24"/>
          <w:szCs w:val="24"/>
        </w:rPr>
        <w:t>……</w:t>
      </w:r>
      <w:proofErr w:type="gramEnd"/>
      <w:r>
        <w:rPr>
          <w:rFonts w:asciiTheme="minorEastAsia" w:hAnsiTheme="minorEastAsia" w:cs="宋体" w:hint="eastAsia"/>
          <w:color w:val="333333"/>
          <w:kern w:val="0"/>
          <w:sz w:val="24"/>
          <w:szCs w:val="24"/>
        </w:rPr>
        <w:t>12</w:t>
      </w:r>
    </w:p>
    <w:p w:rsidR="0021247B" w:rsidRPr="00C43EE3" w:rsidRDefault="0021247B" w:rsidP="0021247B">
      <w:pPr>
        <w:jc w:val="center"/>
        <w:rPr>
          <w:sz w:val="32"/>
          <w:szCs w:val="32"/>
        </w:rPr>
      </w:pPr>
    </w:p>
    <w:p w:rsidR="0021247B" w:rsidRDefault="0021247B" w:rsidP="0021247B">
      <w:pPr>
        <w:jc w:val="center"/>
        <w:rPr>
          <w:sz w:val="32"/>
          <w:szCs w:val="32"/>
        </w:rPr>
      </w:pPr>
    </w:p>
    <w:p w:rsidR="0021247B" w:rsidRDefault="0021247B" w:rsidP="0021247B">
      <w:pPr>
        <w:jc w:val="center"/>
        <w:rPr>
          <w:sz w:val="32"/>
          <w:szCs w:val="32"/>
        </w:rPr>
      </w:pPr>
    </w:p>
    <w:p w:rsidR="0021247B" w:rsidRDefault="0021247B" w:rsidP="0021247B">
      <w:pPr>
        <w:jc w:val="center"/>
        <w:rPr>
          <w:sz w:val="32"/>
          <w:szCs w:val="32"/>
        </w:rPr>
      </w:pPr>
    </w:p>
    <w:p w:rsidR="0021247B" w:rsidRDefault="0021247B" w:rsidP="0021247B">
      <w:pPr>
        <w:jc w:val="center"/>
        <w:rPr>
          <w:sz w:val="32"/>
          <w:szCs w:val="32"/>
        </w:rPr>
      </w:pPr>
    </w:p>
    <w:p w:rsidR="0021247B" w:rsidRDefault="0021247B" w:rsidP="0021247B">
      <w:pPr>
        <w:jc w:val="center"/>
        <w:rPr>
          <w:sz w:val="32"/>
          <w:szCs w:val="32"/>
        </w:rPr>
      </w:pPr>
    </w:p>
    <w:p w:rsidR="0021247B" w:rsidRDefault="0021247B" w:rsidP="0021247B">
      <w:pPr>
        <w:jc w:val="center"/>
        <w:rPr>
          <w:sz w:val="32"/>
          <w:szCs w:val="32"/>
        </w:rPr>
      </w:pPr>
    </w:p>
    <w:p w:rsidR="0021247B" w:rsidRDefault="0021247B" w:rsidP="0021247B">
      <w:pPr>
        <w:jc w:val="center"/>
        <w:rPr>
          <w:sz w:val="32"/>
          <w:szCs w:val="32"/>
        </w:rPr>
      </w:pPr>
    </w:p>
    <w:p w:rsidR="0021247B" w:rsidRDefault="0021247B" w:rsidP="0021247B">
      <w:pPr>
        <w:jc w:val="center"/>
        <w:rPr>
          <w:sz w:val="32"/>
          <w:szCs w:val="32"/>
        </w:rPr>
      </w:pPr>
    </w:p>
    <w:p w:rsidR="0021247B" w:rsidRDefault="0021247B" w:rsidP="0021247B">
      <w:pPr>
        <w:pStyle w:val="a5"/>
        <w:widowControl/>
        <w:shd w:val="clear" w:color="auto" w:fill="FFFFFF"/>
        <w:spacing w:before="100" w:beforeAutospacing="1" w:after="75" w:line="408" w:lineRule="atLeast"/>
        <w:ind w:left="480" w:firstLineChars="0" w:firstLine="0"/>
        <w:jc w:val="center"/>
        <w:rPr>
          <w:rFonts w:ascii="黑体" w:eastAsia="黑体" w:hAnsi="黑体" w:cs="宋体"/>
          <w:color w:val="333333"/>
          <w:kern w:val="0"/>
          <w:sz w:val="28"/>
          <w:szCs w:val="28"/>
        </w:rPr>
        <w:sectPr w:rsidR="0021247B" w:rsidSect="004E1886">
          <w:footerReference w:type="default" r:id="rId6"/>
          <w:pgSz w:w="11906" w:h="16838"/>
          <w:pgMar w:top="1474" w:right="1474" w:bottom="1474" w:left="1588" w:header="851" w:footer="992" w:gutter="0"/>
          <w:cols w:space="425"/>
          <w:docGrid w:type="lines" w:linePitch="312"/>
        </w:sectPr>
      </w:pPr>
    </w:p>
    <w:p w:rsidR="0021247B" w:rsidRDefault="0021247B" w:rsidP="0021247B">
      <w:pPr>
        <w:pStyle w:val="a5"/>
        <w:widowControl/>
        <w:shd w:val="clear" w:color="auto" w:fill="FFFFFF"/>
        <w:spacing w:before="100" w:beforeAutospacing="1" w:after="75" w:line="408" w:lineRule="atLeast"/>
        <w:ind w:left="480" w:firstLineChars="0" w:firstLine="0"/>
        <w:jc w:val="center"/>
        <w:rPr>
          <w:rFonts w:ascii="黑体" w:eastAsia="黑体" w:hAnsi="黑体" w:cs="宋体"/>
          <w:color w:val="333333"/>
          <w:kern w:val="0"/>
          <w:sz w:val="28"/>
          <w:szCs w:val="28"/>
        </w:rPr>
      </w:pPr>
      <w:r>
        <w:rPr>
          <w:rFonts w:ascii="黑体" w:eastAsia="黑体" w:hAnsi="黑体" w:cs="宋体" w:hint="eastAsia"/>
          <w:color w:val="333333"/>
          <w:kern w:val="0"/>
          <w:sz w:val="28"/>
          <w:szCs w:val="28"/>
        </w:rPr>
        <w:lastRenderedPageBreak/>
        <w:t>伺服</w:t>
      </w:r>
      <w:r w:rsidRPr="005E383B">
        <w:rPr>
          <w:rFonts w:ascii="黑体" w:eastAsia="黑体" w:hAnsi="黑体" w:cs="宋体" w:hint="eastAsia"/>
          <w:color w:val="333333"/>
          <w:kern w:val="0"/>
          <w:sz w:val="28"/>
          <w:szCs w:val="28"/>
        </w:rPr>
        <w:t>运动</w:t>
      </w:r>
      <w:r>
        <w:rPr>
          <w:rFonts w:ascii="黑体" w:eastAsia="黑体" w:hAnsi="黑体" w:cs="宋体" w:hint="eastAsia"/>
          <w:color w:val="333333"/>
          <w:kern w:val="0"/>
          <w:sz w:val="28"/>
          <w:szCs w:val="28"/>
        </w:rPr>
        <w:t>系统</w:t>
      </w:r>
      <w:r w:rsidRPr="005E383B">
        <w:rPr>
          <w:rFonts w:ascii="黑体" w:eastAsia="黑体" w:hAnsi="黑体" w:cs="宋体" w:hint="eastAsia"/>
          <w:color w:val="333333"/>
          <w:kern w:val="0"/>
          <w:sz w:val="28"/>
          <w:szCs w:val="28"/>
        </w:rPr>
        <w:t>驱动与控制重点实验室管理办法</w:t>
      </w:r>
    </w:p>
    <w:p w:rsidR="0021247B" w:rsidRPr="005E383B"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5E383B">
        <w:rPr>
          <w:rFonts w:ascii="宋体" w:eastAsia="宋体" w:hAnsi="宋体" w:cs="宋体" w:hint="eastAsia"/>
          <w:color w:val="333333"/>
          <w:kern w:val="0"/>
          <w:sz w:val="24"/>
          <w:szCs w:val="24"/>
        </w:rPr>
        <w:t>1. 为了规范、加强</w:t>
      </w:r>
      <w:r>
        <w:rPr>
          <w:rFonts w:ascii="宋体" w:eastAsia="宋体" w:hAnsi="宋体" w:cs="宋体" w:hint="eastAsia"/>
          <w:color w:val="333333"/>
          <w:kern w:val="0"/>
          <w:sz w:val="24"/>
          <w:szCs w:val="24"/>
        </w:rPr>
        <w:t>伺服运动系统驱动与控制</w:t>
      </w:r>
      <w:r w:rsidRPr="005E383B">
        <w:rPr>
          <w:rFonts w:ascii="宋体" w:eastAsia="宋体" w:hAnsi="宋体" w:cs="宋体" w:hint="eastAsia"/>
          <w:color w:val="333333"/>
          <w:kern w:val="0"/>
          <w:sz w:val="24"/>
          <w:szCs w:val="24"/>
        </w:rPr>
        <w:t xml:space="preserve">重点实验室（以下简称实验室）的建设、运行和管理，保证各项工作的顺利开展，充分发挥重点实验室应有的功能和作用，结合我校的具体情况，制定本办法。  </w:t>
      </w:r>
    </w:p>
    <w:p w:rsidR="0021247B" w:rsidRPr="005E383B"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5E383B">
        <w:rPr>
          <w:rFonts w:ascii="宋体" w:eastAsia="宋体" w:hAnsi="宋体" w:cs="宋体" w:hint="eastAsia"/>
          <w:color w:val="333333"/>
          <w:kern w:val="0"/>
          <w:sz w:val="24"/>
          <w:szCs w:val="24"/>
        </w:rPr>
        <w:t>2. 实验室隶属于</w:t>
      </w:r>
      <w:r>
        <w:rPr>
          <w:rFonts w:ascii="宋体" w:eastAsia="宋体" w:hAnsi="宋体" w:cs="宋体" w:hint="eastAsia"/>
          <w:color w:val="333333"/>
          <w:kern w:val="0"/>
          <w:sz w:val="24"/>
          <w:szCs w:val="24"/>
        </w:rPr>
        <w:t>工业和信息化部</w:t>
      </w:r>
      <w:r w:rsidRPr="005E383B">
        <w:rPr>
          <w:rFonts w:ascii="宋体" w:eastAsia="宋体" w:hAnsi="宋体" w:cs="宋体" w:hint="eastAsia"/>
          <w:color w:val="333333"/>
          <w:kern w:val="0"/>
          <w:sz w:val="24"/>
          <w:szCs w:val="24"/>
        </w:rPr>
        <w:t>，依托于</w:t>
      </w:r>
      <w:r>
        <w:rPr>
          <w:rFonts w:ascii="宋体" w:eastAsia="宋体" w:hAnsi="宋体" w:cs="宋体" w:hint="eastAsia"/>
          <w:color w:val="333333"/>
          <w:kern w:val="0"/>
          <w:sz w:val="24"/>
          <w:szCs w:val="24"/>
        </w:rPr>
        <w:t>北京理工</w:t>
      </w:r>
      <w:r w:rsidRPr="005E383B">
        <w:rPr>
          <w:rFonts w:ascii="宋体" w:eastAsia="宋体" w:hAnsi="宋体" w:cs="宋体" w:hint="eastAsia"/>
          <w:color w:val="333333"/>
          <w:kern w:val="0"/>
          <w:sz w:val="24"/>
          <w:szCs w:val="24"/>
        </w:rPr>
        <w:t>大学，挂靠于</w:t>
      </w:r>
      <w:r>
        <w:rPr>
          <w:rFonts w:ascii="宋体" w:eastAsia="宋体" w:hAnsi="宋体" w:cs="宋体" w:hint="eastAsia"/>
          <w:color w:val="333333"/>
          <w:kern w:val="0"/>
          <w:sz w:val="24"/>
          <w:szCs w:val="24"/>
        </w:rPr>
        <w:t>自动化</w:t>
      </w:r>
      <w:r w:rsidRPr="005E383B">
        <w:rPr>
          <w:rFonts w:ascii="宋体" w:eastAsia="宋体" w:hAnsi="宋体" w:cs="宋体" w:hint="eastAsia"/>
          <w:color w:val="333333"/>
          <w:kern w:val="0"/>
          <w:sz w:val="24"/>
          <w:szCs w:val="24"/>
        </w:rPr>
        <w:t>学院。接受</w:t>
      </w:r>
      <w:r>
        <w:rPr>
          <w:rFonts w:ascii="宋体" w:eastAsia="宋体" w:hAnsi="宋体" w:cs="宋体" w:hint="eastAsia"/>
          <w:color w:val="333333"/>
          <w:kern w:val="0"/>
          <w:sz w:val="24"/>
          <w:szCs w:val="24"/>
        </w:rPr>
        <w:t>工业和信息化部</w:t>
      </w:r>
      <w:r w:rsidRPr="005E383B">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北京理工大学</w:t>
      </w:r>
      <w:r w:rsidRPr="005E383B">
        <w:rPr>
          <w:rFonts w:ascii="宋体" w:eastAsia="宋体" w:hAnsi="宋体" w:cs="宋体" w:hint="eastAsia"/>
          <w:color w:val="333333"/>
          <w:kern w:val="0"/>
          <w:sz w:val="24"/>
          <w:szCs w:val="24"/>
        </w:rPr>
        <w:t xml:space="preserve">等有关上级组织的领导、督促和检查。  </w:t>
      </w:r>
    </w:p>
    <w:p w:rsidR="0021247B" w:rsidRPr="005E383B"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5E383B">
        <w:rPr>
          <w:rFonts w:ascii="宋体" w:eastAsia="宋体" w:hAnsi="宋体" w:cs="宋体" w:hint="eastAsia"/>
          <w:color w:val="333333"/>
          <w:kern w:val="0"/>
          <w:sz w:val="24"/>
          <w:szCs w:val="24"/>
        </w:rPr>
        <w:t>3、实验室是</w:t>
      </w:r>
      <w:r>
        <w:rPr>
          <w:rFonts w:ascii="宋体" w:eastAsia="宋体" w:hAnsi="宋体" w:cs="宋体" w:hint="eastAsia"/>
          <w:color w:val="333333"/>
          <w:kern w:val="0"/>
          <w:sz w:val="24"/>
          <w:szCs w:val="24"/>
        </w:rPr>
        <w:t>工业和信息化部在伺服运动系统驱动与控制</w:t>
      </w:r>
      <w:r w:rsidRPr="005E383B">
        <w:rPr>
          <w:rFonts w:ascii="宋体" w:eastAsia="宋体" w:hAnsi="宋体" w:cs="宋体" w:hint="eastAsia"/>
          <w:color w:val="333333"/>
          <w:kern w:val="0"/>
          <w:sz w:val="24"/>
          <w:szCs w:val="24"/>
        </w:rPr>
        <w:t xml:space="preserve">相关领域科技创新、成果转化、人才培养和聚集，以及学术交流的重要基地。   </w:t>
      </w:r>
    </w:p>
    <w:p w:rsidR="0021247B" w:rsidRPr="005E383B"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5E383B">
        <w:rPr>
          <w:rFonts w:ascii="宋体" w:eastAsia="宋体" w:hAnsi="宋体" w:cs="宋体" w:hint="eastAsia"/>
          <w:color w:val="333333"/>
          <w:kern w:val="0"/>
          <w:sz w:val="24"/>
          <w:szCs w:val="24"/>
        </w:rPr>
        <w:t>4、实验室的目标是，根据国际相关学科发展趋势和我国国家需求，确立其学科方向和布局，鼓励和提倡多学科的交叉研究。针对</w:t>
      </w:r>
      <w:r>
        <w:rPr>
          <w:rFonts w:ascii="宋体" w:eastAsia="宋体" w:hAnsi="宋体" w:cs="宋体" w:hint="eastAsia"/>
          <w:color w:val="333333"/>
          <w:kern w:val="0"/>
          <w:sz w:val="24"/>
          <w:szCs w:val="24"/>
        </w:rPr>
        <w:t>伺服运动系统驱动与控制</w:t>
      </w:r>
      <w:r w:rsidRPr="005E383B">
        <w:rPr>
          <w:rFonts w:ascii="宋体" w:eastAsia="宋体" w:hAnsi="宋体" w:cs="宋体" w:hint="eastAsia"/>
          <w:color w:val="333333"/>
          <w:kern w:val="0"/>
          <w:sz w:val="24"/>
          <w:szCs w:val="24"/>
        </w:rPr>
        <w:t>相关领域中的重点、难点和紧迫的科学技术问题，开展应用基础研究、应用技术研究和高新技术研究，以获取原始创新成果和自主知识产权，为我国</w:t>
      </w:r>
      <w:r>
        <w:rPr>
          <w:rFonts w:ascii="宋体" w:eastAsia="宋体" w:hAnsi="宋体" w:cs="宋体" w:hint="eastAsia"/>
          <w:color w:val="333333"/>
          <w:kern w:val="0"/>
          <w:sz w:val="24"/>
          <w:szCs w:val="24"/>
        </w:rPr>
        <w:t>国防与</w:t>
      </w:r>
      <w:r w:rsidRPr="005E383B">
        <w:rPr>
          <w:rFonts w:ascii="宋体" w:eastAsia="宋体" w:hAnsi="宋体" w:cs="宋体" w:hint="eastAsia"/>
          <w:color w:val="333333"/>
          <w:kern w:val="0"/>
          <w:sz w:val="24"/>
          <w:szCs w:val="24"/>
        </w:rPr>
        <w:t>经济</w:t>
      </w:r>
      <w:r>
        <w:rPr>
          <w:rFonts w:ascii="宋体" w:eastAsia="宋体" w:hAnsi="宋体" w:cs="宋体" w:hint="eastAsia"/>
          <w:color w:val="333333"/>
          <w:kern w:val="0"/>
          <w:sz w:val="24"/>
          <w:szCs w:val="24"/>
        </w:rPr>
        <w:t>建设以及</w:t>
      </w:r>
      <w:r w:rsidRPr="005E383B">
        <w:rPr>
          <w:rFonts w:ascii="宋体" w:eastAsia="宋体" w:hAnsi="宋体" w:cs="宋体" w:hint="eastAsia"/>
          <w:color w:val="333333"/>
          <w:kern w:val="0"/>
          <w:sz w:val="24"/>
          <w:szCs w:val="24"/>
        </w:rPr>
        <w:t xml:space="preserve">社会发展服务。   </w:t>
      </w:r>
    </w:p>
    <w:p w:rsidR="0021247B" w:rsidRPr="005E383B"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5E383B">
        <w:rPr>
          <w:rFonts w:ascii="宋体" w:eastAsia="宋体" w:hAnsi="宋体" w:cs="宋体" w:hint="eastAsia"/>
          <w:color w:val="333333"/>
          <w:kern w:val="0"/>
          <w:sz w:val="24"/>
          <w:szCs w:val="24"/>
        </w:rPr>
        <w:t>5、重点实验室的主要任务是，依靠多年来在</w:t>
      </w:r>
      <w:r>
        <w:rPr>
          <w:rFonts w:ascii="宋体" w:eastAsia="宋体" w:hAnsi="宋体" w:cs="宋体" w:hint="eastAsia"/>
          <w:color w:val="333333"/>
          <w:kern w:val="0"/>
          <w:sz w:val="24"/>
          <w:szCs w:val="24"/>
        </w:rPr>
        <w:t>伺服运动系统驱动与控制</w:t>
      </w:r>
      <w:r w:rsidRPr="005E383B">
        <w:rPr>
          <w:rFonts w:ascii="宋体" w:eastAsia="宋体" w:hAnsi="宋体" w:cs="宋体" w:hint="eastAsia"/>
          <w:color w:val="333333"/>
          <w:kern w:val="0"/>
          <w:sz w:val="24"/>
          <w:szCs w:val="24"/>
        </w:rPr>
        <w:t>领域中的科研优势，联合国内外相关研究机构及大型企业，在</w:t>
      </w:r>
      <w:r>
        <w:rPr>
          <w:rFonts w:ascii="宋体" w:eastAsia="宋体" w:hAnsi="宋体" w:cs="宋体" w:hint="eastAsia"/>
          <w:color w:val="333333"/>
          <w:kern w:val="0"/>
          <w:sz w:val="24"/>
          <w:szCs w:val="24"/>
        </w:rPr>
        <w:t>伺服运动系统驱动与控制领域</w:t>
      </w:r>
      <w:r w:rsidRPr="005E383B">
        <w:rPr>
          <w:rFonts w:ascii="宋体" w:eastAsia="宋体" w:hAnsi="宋体" w:cs="宋体" w:hint="eastAsia"/>
          <w:color w:val="333333"/>
          <w:kern w:val="0"/>
          <w:sz w:val="24"/>
          <w:szCs w:val="24"/>
        </w:rPr>
        <w:t xml:space="preserve">重点难点及国家重大需求的科学技术方面，进行综合性、前瞻性、创新性研究。   </w:t>
      </w:r>
    </w:p>
    <w:p w:rsidR="0021247B" w:rsidRPr="005E383B"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5E383B">
        <w:rPr>
          <w:rFonts w:ascii="宋体" w:eastAsia="宋体" w:hAnsi="宋体" w:cs="宋体" w:hint="eastAsia"/>
          <w:color w:val="333333"/>
          <w:kern w:val="0"/>
          <w:sz w:val="24"/>
          <w:szCs w:val="24"/>
        </w:rPr>
        <w:t xml:space="preserve">6、实验室立足国内，面向世界。坚决地贯彻“开放、流动、联合、竞争”的开放运行管理方针，实验室对国内外开放，欢迎国内外专家学者来实验室进行课题研究或合作研究。  </w:t>
      </w:r>
    </w:p>
    <w:p w:rsidR="0021247B" w:rsidRPr="005E383B"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5E383B">
        <w:rPr>
          <w:rFonts w:ascii="宋体" w:eastAsia="宋体" w:hAnsi="宋体" w:cs="宋体" w:hint="eastAsia"/>
          <w:color w:val="333333"/>
          <w:kern w:val="0"/>
          <w:sz w:val="24"/>
          <w:szCs w:val="24"/>
        </w:rPr>
        <w:t xml:space="preserve">7、实验室设实验室主任1名，副主任3名。实验室主任是本领域高水平的学术、学科带头人，具有较强的组织管理和协调能力，年龄一般不超过六十岁，任期为五年。 </w:t>
      </w:r>
    </w:p>
    <w:p w:rsidR="0021247B" w:rsidRPr="005E383B"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5E383B">
        <w:rPr>
          <w:rFonts w:ascii="宋体" w:eastAsia="宋体" w:hAnsi="宋体" w:cs="宋体" w:hint="eastAsia"/>
          <w:color w:val="333333"/>
          <w:kern w:val="0"/>
          <w:sz w:val="24"/>
          <w:szCs w:val="24"/>
        </w:rPr>
        <w:t xml:space="preserve">8、实验室实行主任全面负责制。主任对实验室科学研究、学术交流、财务、专职人员聘任、研究生教育、资产、行政后勤、安全卫生等实行统一管理。实验室内一切重大事宜均须经实验室主任或主管副主任同意方可实施。  </w:t>
      </w:r>
    </w:p>
    <w:p w:rsidR="0021247B" w:rsidRPr="005E383B"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5E383B">
        <w:rPr>
          <w:rFonts w:ascii="宋体" w:eastAsia="宋体" w:hAnsi="宋体" w:cs="宋体" w:hint="eastAsia"/>
          <w:color w:val="333333"/>
          <w:kern w:val="0"/>
          <w:sz w:val="24"/>
          <w:szCs w:val="24"/>
        </w:rPr>
        <w:t xml:space="preserve">9、为了保证各项重大决策的科学化、民主化和规范化，实验室设立主任负责制下的室务委员会。  </w:t>
      </w:r>
    </w:p>
    <w:p w:rsidR="0021247B" w:rsidRPr="005E383B"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5E383B">
        <w:rPr>
          <w:rFonts w:ascii="宋体" w:eastAsia="宋体" w:hAnsi="宋体" w:cs="宋体" w:hint="eastAsia"/>
          <w:color w:val="333333"/>
          <w:kern w:val="0"/>
          <w:sz w:val="24"/>
          <w:szCs w:val="24"/>
        </w:rPr>
        <w:lastRenderedPageBreak/>
        <w:t xml:space="preserve">10、实验室设立学术委员会，负责审议实验室的研究方向、课题指南、基金评定以及其它重大学术事宜。  </w:t>
      </w:r>
    </w:p>
    <w:p w:rsidR="0021247B" w:rsidRPr="005E383B"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5E383B">
        <w:rPr>
          <w:rFonts w:ascii="宋体" w:eastAsia="宋体" w:hAnsi="宋体" w:cs="宋体" w:hint="eastAsia"/>
          <w:color w:val="333333"/>
          <w:kern w:val="0"/>
          <w:sz w:val="24"/>
          <w:szCs w:val="24"/>
        </w:rPr>
        <w:t xml:space="preserve">11、实验室设立专门办公室，设办公室主任一名，办公室秘书一名，协助主任、副主任处理日常事务。  </w:t>
      </w:r>
    </w:p>
    <w:p w:rsidR="0021247B" w:rsidRPr="005E383B"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5E383B">
        <w:rPr>
          <w:rFonts w:ascii="宋体" w:eastAsia="宋体" w:hAnsi="宋体" w:cs="宋体" w:hint="eastAsia"/>
          <w:color w:val="333333"/>
          <w:kern w:val="0"/>
          <w:sz w:val="24"/>
          <w:szCs w:val="24"/>
        </w:rPr>
        <w:t>12、实验室下设</w:t>
      </w:r>
      <w:r>
        <w:rPr>
          <w:rFonts w:ascii="宋体" w:eastAsia="宋体" w:hAnsi="宋体" w:cs="宋体" w:hint="eastAsia"/>
          <w:color w:val="333333"/>
          <w:kern w:val="0"/>
          <w:sz w:val="24"/>
          <w:szCs w:val="24"/>
        </w:rPr>
        <w:t>四个研究方向，每个研究方向由实验室主任或主任负责，</w:t>
      </w:r>
      <w:r w:rsidRPr="005E383B">
        <w:rPr>
          <w:rFonts w:ascii="宋体" w:eastAsia="宋体" w:hAnsi="宋体" w:cs="宋体" w:hint="eastAsia"/>
          <w:color w:val="333333"/>
          <w:kern w:val="0"/>
          <w:sz w:val="24"/>
          <w:szCs w:val="24"/>
        </w:rPr>
        <w:t>管理</w:t>
      </w:r>
      <w:r>
        <w:rPr>
          <w:rFonts w:ascii="宋体" w:eastAsia="宋体" w:hAnsi="宋体" w:cs="宋体" w:hint="eastAsia"/>
          <w:color w:val="333333"/>
          <w:kern w:val="0"/>
          <w:sz w:val="24"/>
          <w:szCs w:val="24"/>
        </w:rPr>
        <w:t>各个方向</w:t>
      </w:r>
      <w:r w:rsidRPr="005E383B">
        <w:rPr>
          <w:rFonts w:ascii="宋体" w:eastAsia="宋体" w:hAnsi="宋体" w:cs="宋体" w:hint="eastAsia"/>
          <w:color w:val="333333"/>
          <w:kern w:val="0"/>
          <w:sz w:val="24"/>
          <w:szCs w:val="24"/>
        </w:rPr>
        <w:t>的日常运作。</w:t>
      </w:r>
    </w:p>
    <w:p w:rsidR="0021247B" w:rsidRPr="005E383B"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5E383B">
        <w:rPr>
          <w:rFonts w:ascii="宋体" w:eastAsia="宋体" w:hAnsi="宋体" w:cs="宋体" w:hint="eastAsia"/>
          <w:color w:val="333333"/>
          <w:kern w:val="0"/>
          <w:sz w:val="24"/>
          <w:szCs w:val="24"/>
        </w:rPr>
        <w:t>13、实验室接受</w:t>
      </w:r>
      <w:r>
        <w:rPr>
          <w:rFonts w:ascii="宋体" w:eastAsia="宋体" w:hAnsi="宋体" w:cs="宋体" w:hint="eastAsia"/>
          <w:color w:val="333333"/>
          <w:kern w:val="0"/>
          <w:sz w:val="24"/>
          <w:szCs w:val="24"/>
        </w:rPr>
        <w:t>工业和信息化部、北京理工</w:t>
      </w:r>
      <w:r w:rsidRPr="005E383B">
        <w:rPr>
          <w:rFonts w:ascii="宋体" w:eastAsia="宋体" w:hAnsi="宋体" w:cs="宋体" w:hint="eastAsia"/>
          <w:color w:val="333333"/>
          <w:kern w:val="0"/>
          <w:sz w:val="24"/>
          <w:szCs w:val="24"/>
        </w:rPr>
        <w:t xml:space="preserve">大学等的拨款以及社会各界的赞助。同时，实验室积极争取国家和社会的各类科研经费。  </w:t>
      </w:r>
    </w:p>
    <w:p w:rsidR="0021247B" w:rsidRPr="005E383B"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5E383B">
        <w:rPr>
          <w:rFonts w:ascii="宋体" w:eastAsia="宋体" w:hAnsi="宋体" w:cs="宋体" w:hint="eastAsia"/>
          <w:color w:val="333333"/>
          <w:kern w:val="0"/>
          <w:sz w:val="24"/>
          <w:szCs w:val="24"/>
        </w:rPr>
        <w:t xml:space="preserve">14、实验室主任基金在运行补助费中列支，由实验室主任管理，主要用于支持具有创新思想的课题、新研究方向的启动和优秀年轻人才的培养。  </w:t>
      </w:r>
    </w:p>
    <w:p w:rsidR="0021247B" w:rsidRPr="005E383B"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5E383B">
        <w:rPr>
          <w:rFonts w:ascii="宋体" w:eastAsia="宋体" w:hAnsi="宋体" w:cs="宋体" w:hint="eastAsia"/>
          <w:color w:val="333333"/>
          <w:kern w:val="0"/>
          <w:sz w:val="24"/>
          <w:szCs w:val="24"/>
        </w:rPr>
        <w:t xml:space="preserve">15、实验室应充分发挥实验室学术委员会的指导、监督作用，室务委员会的民主决策作用，最大限度地合理利用（开放）实验室的仪器设备资源，将实验室建设成为在国内具有一流水平、在国际上具有一定影响的科学研究和人才培养基地。通过规章制度和管理模式创新，营造良好的研究、学习、工作和生活环境，使其成为人才培养基地和科技工作者的创业乐园。  </w:t>
      </w:r>
    </w:p>
    <w:p w:rsidR="0021247B" w:rsidRPr="005E383B"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5E383B">
        <w:rPr>
          <w:rFonts w:ascii="宋体" w:eastAsia="宋体" w:hAnsi="宋体" w:cs="宋体" w:hint="eastAsia"/>
          <w:color w:val="333333"/>
          <w:kern w:val="0"/>
          <w:sz w:val="24"/>
          <w:szCs w:val="24"/>
        </w:rPr>
        <w:t>16、实验室的研究人员（包括客座人员）、技术人员、管理人员、研究生、博士后及临时工等都必须遵守本实验室的相关规章制度。</w:t>
      </w:r>
    </w:p>
    <w:p w:rsidR="0021247B" w:rsidRPr="005E383B" w:rsidRDefault="0021247B" w:rsidP="0021247B">
      <w:pPr>
        <w:pStyle w:val="a5"/>
        <w:widowControl/>
        <w:shd w:val="clear" w:color="auto" w:fill="FFFFFF"/>
        <w:spacing w:before="100" w:beforeAutospacing="1" w:after="75" w:line="408" w:lineRule="atLeast"/>
        <w:ind w:left="480" w:firstLine="380"/>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center"/>
        <w:rPr>
          <w:rFonts w:ascii="宋体" w:eastAsia="宋体" w:hAnsi="宋体" w:cs="宋体"/>
          <w:color w:val="333333"/>
          <w:kern w:val="0"/>
          <w:sz w:val="28"/>
          <w:szCs w:val="28"/>
        </w:rPr>
      </w:pPr>
    </w:p>
    <w:p w:rsidR="0021247B" w:rsidRDefault="0021247B" w:rsidP="0021247B">
      <w:pPr>
        <w:widowControl/>
        <w:shd w:val="clear" w:color="auto" w:fill="FFFFFF"/>
        <w:spacing w:before="100" w:beforeAutospacing="1" w:after="75" w:line="408" w:lineRule="atLeast"/>
        <w:jc w:val="center"/>
        <w:rPr>
          <w:rFonts w:ascii="宋体" w:eastAsia="宋体" w:hAnsi="宋体" w:cs="宋体"/>
          <w:color w:val="333333"/>
          <w:kern w:val="0"/>
          <w:sz w:val="28"/>
          <w:szCs w:val="28"/>
        </w:rPr>
      </w:pPr>
    </w:p>
    <w:p w:rsidR="0021247B" w:rsidRDefault="0021247B" w:rsidP="0021247B">
      <w:pPr>
        <w:widowControl/>
        <w:shd w:val="clear" w:color="auto" w:fill="FFFFFF"/>
        <w:spacing w:before="100" w:beforeAutospacing="1" w:after="75" w:line="408" w:lineRule="atLeast"/>
        <w:jc w:val="center"/>
        <w:rPr>
          <w:rFonts w:ascii="宋体" w:eastAsia="宋体" w:hAnsi="宋体" w:cs="宋体"/>
          <w:color w:val="333333"/>
          <w:kern w:val="0"/>
          <w:sz w:val="28"/>
          <w:szCs w:val="28"/>
        </w:rPr>
      </w:pPr>
    </w:p>
    <w:p w:rsidR="0021247B" w:rsidRDefault="0021247B" w:rsidP="0021247B">
      <w:pPr>
        <w:widowControl/>
        <w:shd w:val="clear" w:color="auto" w:fill="FFFFFF"/>
        <w:spacing w:before="100" w:beforeAutospacing="1" w:after="75" w:line="408" w:lineRule="atLeast"/>
        <w:jc w:val="center"/>
        <w:rPr>
          <w:rFonts w:ascii="宋体" w:eastAsia="宋体" w:hAnsi="宋体" w:cs="宋体"/>
          <w:color w:val="333333"/>
          <w:kern w:val="0"/>
          <w:sz w:val="28"/>
          <w:szCs w:val="28"/>
        </w:rPr>
      </w:pPr>
    </w:p>
    <w:p w:rsidR="0021247B" w:rsidRDefault="0021247B" w:rsidP="0021247B">
      <w:pPr>
        <w:widowControl/>
        <w:shd w:val="clear" w:color="auto" w:fill="FFFFFF"/>
        <w:spacing w:before="100" w:beforeAutospacing="1" w:after="75" w:line="408" w:lineRule="atLeast"/>
        <w:jc w:val="center"/>
        <w:rPr>
          <w:rFonts w:ascii="宋体" w:eastAsia="宋体" w:hAnsi="宋体" w:cs="宋体"/>
          <w:color w:val="333333"/>
          <w:kern w:val="0"/>
          <w:sz w:val="28"/>
          <w:szCs w:val="28"/>
        </w:rPr>
      </w:pPr>
    </w:p>
    <w:p w:rsidR="0021247B" w:rsidRDefault="0021247B" w:rsidP="0021247B">
      <w:pPr>
        <w:widowControl/>
        <w:shd w:val="clear" w:color="auto" w:fill="FFFFFF"/>
        <w:spacing w:before="100" w:beforeAutospacing="1" w:after="75" w:line="408" w:lineRule="atLeast"/>
        <w:jc w:val="center"/>
        <w:rPr>
          <w:rFonts w:ascii="宋体" w:eastAsia="宋体" w:hAnsi="宋体" w:cs="宋体"/>
          <w:color w:val="333333"/>
          <w:kern w:val="0"/>
          <w:sz w:val="28"/>
          <w:szCs w:val="28"/>
        </w:rPr>
      </w:pPr>
    </w:p>
    <w:p w:rsidR="0021247B" w:rsidRPr="000B7CFF" w:rsidRDefault="0021247B" w:rsidP="0021247B">
      <w:pPr>
        <w:widowControl/>
        <w:shd w:val="clear" w:color="auto" w:fill="FFFFFF"/>
        <w:spacing w:before="100" w:beforeAutospacing="1" w:after="75" w:line="408" w:lineRule="atLeast"/>
        <w:jc w:val="center"/>
        <w:rPr>
          <w:rFonts w:ascii="黑体" w:eastAsia="黑体" w:hAnsi="黑体" w:cs="宋体"/>
          <w:color w:val="333333"/>
          <w:kern w:val="0"/>
          <w:sz w:val="28"/>
          <w:szCs w:val="28"/>
        </w:rPr>
      </w:pPr>
      <w:r>
        <w:rPr>
          <w:rFonts w:ascii="黑体" w:eastAsia="黑体" w:hAnsi="黑体" w:cs="宋体" w:hint="eastAsia"/>
          <w:color w:val="333333"/>
          <w:kern w:val="0"/>
          <w:sz w:val="28"/>
          <w:szCs w:val="28"/>
        </w:rPr>
        <w:t>伺服</w:t>
      </w:r>
      <w:r w:rsidRPr="000B7CFF">
        <w:rPr>
          <w:rFonts w:ascii="黑体" w:eastAsia="黑体" w:hAnsi="黑体" w:cs="宋体" w:hint="eastAsia"/>
          <w:color w:val="333333"/>
          <w:kern w:val="0"/>
          <w:sz w:val="28"/>
          <w:szCs w:val="28"/>
        </w:rPr>
        <w:t>运动</w:t>
      </w:r>
      <w:r>
        <w:rPr>
          <w:rFonts w:ascii="黑体" w:eastAsia="黑体" w:hAnsi="黑体" w:cs="宋体" w:hint="eastAsia"/>
          <w:color w:val="333333"/>
          <w:kern w:val="0"/>
          <w:sz w:val="28"/>
          <w:szCs w:val="28"/>
        </w:rPr>
        <w:t>系统</w:t>
      </w:r>
      <w:r w:rsidRPr="000B7CFF">
        <w:rPr>
          <w:rFonts w:ascii="黑体" w:eastAsia="黑体" w:hAnsi="黑体" w:cs="宋体" w:hint="eastAsia"/>
          <w:color w:val="333333"/>
          <w:kern w:val="0"/>
          <w:sz w:val="28"/>
          <w:szCs w:val="28"/>
        </w:rPr>
        <w:t>驱动与控制重点实验室工作制度</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sidRPr="000B7CFF">
        <w:rPr>
          <w:rFonts w:ascii="宋体" w:eastAsia="宋体" w:hAnsi="宋体" w:cs="宋体" w:hint="eastAsia"/>
          <w:color w:val="333333"/>
          <w:kern w:val="0"/>
          <w:sz w:val="24"/>
          <w:szCs w:val="24"/>
        </w:rPr>
        <w:t>为保障</w:t>
      </w:r>
      <w:r>
        <w:rPr>
          <w:rFonts w:ascii="宋体" w:eastAsia="宋体" w:hAnsi="宋体" w:cs="宋体" w:hint="eastAsia"/>
          <w:color w:val="333333"/>
          <w:kern w:val="0"/>
          <w:sz w:val="24"/>
          <w:szCs w:val="24"/>
        </w:rPr>
        <w:t>伺服运动系统驱动与控制</w:t>
      </w:r>
      <w:r w:rsidRPr="000B7CFF">
        <w:rPr>
          <w:rFonts w:ascii="宋体" w:eastAsia="宋体" w:hAnsi="宋体" w:cs="宋体" w:hint="eastAsia"/>
          <w:color w:val="333333"/>
          <w:kern w:val="0"/>
          <w:sz w:val="24"/>
          <w:szCs w:val="24"/>
        </w:rPr>
        <w:t xml:space="preserve">重点实验室（以下简称实验室）的正常建设和运行，特制订本制度。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r w:rsidRPr="000B7CFF">
        <w:rPr>
          <w:rFonts w:ascii="宋体" w:eastAsia="宋体" w:hAnsi="宋体" w:cs="宋体" w:hint="eastAsia"/>
          <w:color w:val="333333"/>
          <w:kern w:val="0"/>
          <w:sz w:val="24"/>
          <w:szCs w:val="24"/>
        </w:rPr>
        <w:t xml:space="preserve">实验室工作人员必须遵守实验室的各项规章制度。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r w:rsidRPr="000B7CFF">
        <w:rPr>
          <w:rFonts w:ascii="宋体" w:eastAsia="宋体" w:hAnsi="宋体" w:cs="宋体" w:hint="eastAsia"/>
          <w:color w:val="333333"/>
          <w:kern w:val="0"/>
          <w:sz w:val="24"/>
          <w:szCs w:val="24"/>
        </w:rPr>
        <w:t xml:space="preserve">实验室工作人员应服从上级领导安排，认真完成所承担的各项研究任务和工作任务。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4、</w:t>
      </w:r>
      <w:r w:rsidRPr="000B7CFF">
        <w:rPr>
          <w:rFonts w:ascii="宋体" w:eastAsia="宋体" w:hAnsi="宋体" w:cs="宋体" w:hint="eastAsia"/>
          <w:color w:val="333333"/>
          <w:kern w:val="0"/>
          <w:sz w:val="24"/>
          <w:szCs w:val="24"/>
        </w:rPr>
        <w:t xml:space="preserve">实验室工作人员要爱护仪器设备和公共设施，不得私自占用和转让实验室的各种仪器设备和材料用品。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5、</w:t>
      </w:r>
      <w:r w:rsidRPr="000B7CFF">
        <w:rPr>
          <w:rFonts w:ascii="宋体" w:eastAsia="宋体" w:hAnsi="宋体" w:cs="宋体" w:hint="eastAsia"/>
          <w:color w:val="333333"/>
          <w:kern w:val="0"/>
          <w:sz w:val="24"/>
          <w:szCs w:val="24"/>
        </w:rPr>
        <w:t xml:space="preserve">实验室人员在工作时应保持良好的工作秩序和学习环境。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6、</w:t>
      </w:r>
      <w:r w:rsidRPr="000B7CFF">
        <w:rPr>
          <w:rFonts w:ascii="宋体" w:eastAsia="宋体" w:hAnsi="宋体" w:cs="宋体" w:hint="eastAsia"/>
          <w:color w:val="333333"/>
          <w:kern w:val="0"/>
          <w:sz w:val="24"/>
          <w:szCs w:val="24"/>
        </w:rPr>
        <w:t>实验后的</w:t>
      </w:r>
      <w:r>
        <w:rPr>
          <w:rFonts w:ascii="宋体" w:eastAsia="宋体" w:hAnsi="宋体" w:cs="宋体" w:hint="eastAsia"/>
          <w:color w:val="333333"/>
          <w:kern w:val="0"/>
          <w:sz w:val="24"/>
          <w:szCs w:val="24"/>
        </w:rPr>
        <w:t>废弃</w:t>
      </w:r>
      <w:r w:rsidRPr="000B7CFF">
        <w:rPr>
          <w:rFonts w:ascii="宋体" w:eastAsia="宋体" w:hAnsi="宋体" w:cs="宋体" w:hint="eastAsia"/>
          <w:color w:val="333333"/>
          <w:kern w:val="0"/>
          <w:sz w:val="24"/>
          <w:szCs w:val="24"/>
        </w:rPr>
        <w:t>物</w:t>
      </w:r>
      <w:r>
        <w:rPr>
          <w:rFonts w:ascii="宋体" w:eastAsia="宋体" w:hAnsi="宋体" w:cs="宋体" w:hint="eastAsia"/>
          <w:color w:val="333333"/>
          <w:kern w:val="0"/>
          <w:sz w:val="24"/>
          <w:szCs w:val="24"/>
        </w:rPr>
        <w:t>品</w:t>
      </w:r>
      <w:r w:rsidRPr="000B7CFF">
        <w:rPr>
          <w:rFonts w:ascii="宋体" w:eastAsia="宋体" w:hAnsi="宋体" w:cs="宋体" w:hint="eastAsia"/>
          <w:color w:val="333333"/>
          <w:kern w:val="0"/>
          <w:sz w:val="24"/>
          <w:szCs w:val="24"/>
        </w:rPr>
        <w:t>要及时进行</w:t>
      </w:r>
      <w:r>
        <w:rPr>
          <w:rFonts w:ascii="宋体" w:eastAsia="宋体" w:hAnsi="宋体" w:cs="宋体" w:hint="eastAsia"/>
          <w:color w:val="333333"/>
          <w:kern w:val="0"/>
          <w:sz w:val="24"/>
          <w:szCs w:val="24"/>
        </w:rPr>
        <w:t>处理，将</w:t>
      </w:r>
      <w:r w:rsidRPr="000B7CFF">
        <w:rPr>
          <w:rFonts w:ascii="宋体" w:eastAsia="宋体" w:hAnsi="宋体" w:cs="宋体" w:hint="eastAsia"/>
          <w:color w:val="333333"/>
          <w:kern w:val="0"/>
          <w:sz w:val="24"/>
          <w:szCs w:val="24"/>
        </w:rPr>
        <w:t>公共工作区域清理干净</w:t>
      </w:r>
      <w:r>
        <w:rPr>
          <w:rFonts w:ascii="宋体" w:eastAsia="宋体" w:hAnsi="宋体" w:cs="宋体" w:hint="eastAsia"/>
          <w:color w:val="333333"/>
          <w:kern w:val="0"/>
          <w:sz w:val="24"/>
          <w:szCs w:val="24"/>
        </w:rPr>
        <w:t>，保持实验室的整洁</w:t>
      </w:r>
      <w:r w:rsidRPr="000B7CFF">
        <w:rPr>
          <w:rFonts w:ascii="宋体" w:eastAsia="宋体" w:hAnsi="宋体" w:cs="宋体" w:hint="eastAsia"/>
          <w:color w:val="333333"/>
          <w:kern w:val="0"/>
          <w:sz w:val="24"/>
          <w:szCs w:val="24"/>
        </w:rPr>
        <w:t xml:space="preserve">。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7、进入实验室</w:t>
      </w:r>
      <w:r w:rsidRPr="000B7CFF">
        <w:rPr>
          <w:rFonts w:ascii="宋体" w:eastAsia="宋体" w:hAnsi="宋体" w:cs="宋体" w:hint="eastAsia"/>
          <w:color w:val="333333"/>
          <w:kern w:val="0"/>
          <w:sz w:val="24"/>
          <w:szCs w:val="24"/>
        </w:rPr>
        <w:t>人员应注意个人卫生和环境卫生、衣着整洁。</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8</w:t>
      </w:r>
      <w:r w:rsidRPr="000B7CFF">
        <w:rPr>
          <w:rFonts w:ascii="宋体" w:eastAsia="宋体" w:hAnsi="宋体" w:cs="宋体" w:hint="eastAsia"/>
          <w:color w:val="333333"/>
          <w:kern w:val="0"/>
          <w:sz w:val="24"/>
          <w:szCs w:val="24"/>
        </w:rPr>
        <w:t xml:space="preserve">、工作人员上班时间不得在重点实验室聊天及大声喧哗。私人待客均须在会客室内进行。未经办公室批准，外来人员不得进入实验区。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9</w:t>
      </w:r>
      <w:r w:rsidRPr="000B7CFF">
        <w:rPr>
          <w:rFonts w:ascii="宋体" w:eastAsia="宋体" w:hAnsi="宋体" w:cs="宋体" w:hint="eastAsia"/>
          <w:color w:val="333333"/>
          <w:kern w:val="0"/>
          <w:sz w:val="24"/>
          <w:szCs w:val="24"/>
        </w:rPr>
        <w:t>、实验室的钥匙除各人分管之外，实行统一管理，由办公室负责。未经办公室批准任何人不得另配钥匙，流动工作人员不得配备本实验室钥匙。</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10</w:t>
      </w:r>
      <w:r w:rsidRPr="000B7CFF">
        <w:rPr>
          <w:rFonts w:ascii="宋体" w:eastAsia="宋体" w:hAnsi="宋体" w:cs="宋体" w:hint="eastAsia"/>
          <w:color w:val="333333"/>
          <w:kern w:val="0"/>
          <w:sz w:val="24"/>
          <w:szCs w:val="24"/>
        </w:rPr>
        <w:t>、实验室所有资料、文件均需存档保管、专人负责。</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1</w:t>
      </w:r>
      <w:r w:rsidRPr="000B7CFF">
        <w:rPr>
          <w:rFonts w:ascii="宋体" w:eastAsia="宋体" w:hAnsi="宋体" w:cs="宋体" w:hint="eastAsia"/>
          <w:color w:val="333333"/>
          <w:kern w:val="0"/>
          <w:sz w:val="24"/>
          <w:szCs w:val="24"/>
        </w:rPr>
        <w:t xml:space="preserve">、实验室所有仪器必须建立仪器档案，每台仪器指定专人管理、维护，要经常保持清洁和维持正常运转，各项技术指标均应定期测试，贵重精密仪器更要做好各项登记并存档。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2</w:t>
      </w:r>
      <w:r w:rsidRPr="000B7CFF">
        <w:rPr>
          <w:rFonts w:ascii="宋体" w:eastAsia="宋体" w:hAnsi="宋体" w:cs="宋体" w:hint="eastAsia"/>
          <w:color w:val="333333"/>
          <w:kern w:val="0"/>
          <w:sz w:val="24"/>
          <w:szCs w:val="24"/>
        </w:rPr>
        <w:t>、实验室人员接待外来人员时，应严格执行《实验室安全保卫制度》。</w:t>
      </w:r>
    </w:p>
    <w:p w:rsidR="0021247B" w:rsidRDefault="0021247B" w:rsidP="0021247B">
      <w:pPr>
        <w:widowControl/>
        <w:shd w:val="clear" w:color="auto" w:fill="FFFFFF"/>
        <w:spacing w:before="100" w:beforeAutospacing="1" w:after="75" w:line="408" w:lineRule="atLeast"/>
        <w:jc w:val="center"/>
        <w:rPr>
          <w:rFonts w:ascii="黑体" w:eastAsia="黑体" w:hAnsi="黑体" w:cs="宋体"/>
          <w:color w:val="333333"/>
          <w:kern w:val="0"/>
          <w:sz w:val="28"/>
          <w:szCs w:val="28"/>
        </w:rPr>
      </w:pPr>
    </w:p>
    <w:p w:rsidR="0021247B" w:rsidRDefault="0021247B" w:rsidP="0021247B">
      <w:pPr>
        <w:widowControl/>
        <w:shd w:val="clear" w:color="auto" w:fill="FFFFFF"/>
        <w:spacing w:before="100" w:beforeAutospacing="1" w:after="75" w:line="408" w:lineRule="atLeast"/>
        <w:jc w:val="center"/>
        <w:rPr>
          <w:rFonts w:ascii="黑体" w:eastAsia="黑体" w:hAnsi="黑体" w:cs="宋体"/>
          <w:color w:val="333333"/>
          <w:kern w:val="0"/>
          <w:sz w:val="28"/>
          <w:szCs w:val="28"/>
        </w:rPr>
      </w:pPr>
    </w:p>
    <w:p w:rsidR="0021247B" w:rsidRDefault="0021247B" w:rsidP="0021247B">
      <w:pPr>
        <w:widowControl/>
        <w:shd w:val="clear" w:color="auto" w:fill="FFFFFF"/>
        <w:spacing w:before="100" w:beforeAutospacing="1" w:after="75" w:line="408" w:lineRule="atLeast"/>
        <w:jc w:val="center"/>
        <w:rPr>
          <w:rFonts w:ascii="黑体" w:eastAsia="黑体" w:hAnsi="黑体" w:cs="宋体"/>
          <w:color w:val="333333"/>
          <w:kern w:val="0"/>
          <w:sz w:val="28"/>
          <w:szCs w:val="28"/>
        </w:rPr>
      </w:pPr>
    </w:p>
    <w:p w:rsidR="0021247B" w:rsidRDefault="0021247B" w:rsidP="0021247B">
      <w:pPr>
        <w:widowControl/>
        <w:shd w:val="clear" w:color="auto" w:fill="FFFFFF"/>
        <w:spacing w:before="100" w:beforeAutospacing="1" w:after="75" w:line="408" w:lineRule="atLeast"/>
        <w:jc w:val="center"/>
        <w:rPr>
          <w:rFonts w:ascii="黑体" w:eastAsia="黑体" w:hAnsi="黑体" w:cs="宋体"/>
          <w:color w:val="333333"/>
          <w:kern w:val="0"/>
          <w:sz w:val="28"/>
          <w:szCs w:val="28"/>
        </w:rPr>
      </w:pPr>
    </w:p>
    <w:p w:rsidR="0021247B" w:rsidRPr="000B7CFF" w:rsidRDefault="0021247B" w:rsidP="0021247B">
      <w:pPr>
        <w:widowControl/>
        <w:shd w:val="clear" w:color="auto" w:fill="FFFFFF"/>
        <w:spacing w:before="100" w:beforeAutospacing="1" w:after="75" w:line="408" w:lineRule="atLeast"/>
        <w:jc w:val="center"/>
        <w:rPr>
          <w:rFonts w:ascii="黑体" w:eastAsia="黑体" w:hAnsi="黑体" w:cs="宋体"/>
          <w:color w:val="333333"/>
          <w:kern w:val="0"/>
          <w:sz w:val="28"/>
          <w:szCs w:val="28"/>
        </w:rPr>
      </w:pPr>
      <w:r>
        <w:rPr>
          <w:rFonts w:ascii="黑体" w:eastAsia="黑体" w:hAnsi="黑体" w:cs="宋体" w:hint="eastAsia"/>
          <w:color w:val="333333"/>
          <w:kern w:val="0"/>
          <w:sz w:val="28"/>
          <w:szCs w:val="28"/>
        </w:rPr>
        <w:t>伺服运动系统驱动与控制</w:t>
      </w:r>
      <w:r w:rsidRPr="000B7CFF">
        <w:rPr>
          <w:rFonts w:ascii="黑体" w:eastAsia="黑体" w:hAnsi="黑体" w:cs="宋体" w:hint="eastAsia"/>
          <w:color w:val="333333"/>
          <w:kern w:val="0"/>
          <w:sz w:val="28"/>
          <w:szCs w:val="28"/>
        </w:rPr>
        <w:t>重点实验室仪器设备管理办法</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 xml:space="preserve">1、为了加强实验室的仪器设备管理，提高仪器设备的运行效率，更好地为实验室科学研究服务，特制订本办法。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 xml:space="preserve">2、实验室所有仪器设备按照其功能类型设专人负责日常运行维护与管理。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 xml:space="preserve">3、对于新进入实验室流动人员（兼职教授、客座人员、研究生等）、第一次使用仪器者必须经相关仪器管理人员进行系统的培训，取得仪器使用操作资格，方可进行仪器操作，且第一次使用时必须有管理人员在场指导。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 xml:space="preserve">4、实验室仪器管理人员应定期举行有关仪器基本原理和操作的讲座与培训，编写培训手册、仪器操作说明及注意事项，建立仪器使用的预约登记制度。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 xml:space="preserve">5、全体实验室工作人员对实验室仪器设备拥有使用权，但使用仪器设备必须按操作要求进行。 </w:t>
      </w:r>
    </w:p>
    <w:p w:rsidR="0021247B" w:rsidRPr="000B7CFF" w:rsidRDefault="0021247B" w:rsidP="0021247B">
      <w:pPr>
        <w:widowControl/>
        <w:shd w:val="clear" w:color="auto" w:fill="FFFFFF"/>
        <w:spacing w:line="360" w:lineRule="auto"/>
        <w:ind w:leftChars="200" w:left="420"/>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 xml:space="preserve">（1）操作前认真查阅仪器操作说明和使用注意事项。 </w:t>
      </w:r>
    </w:p>
    <w:p w:rsidR="0021247B" w:rsidRPr="000B7CFF" w:rsidRDefault="0021247B" w:rsidP="0021247B">
      <w:pPr>
        <w:widowControl/>
        <w:shd w:val="clear" w:color="auto" w:fill="FFFFFF"/>
        <w:spacing w:line="360" w:lineRule="auto"/>
        <w:ind w:leftChars="200" w:left="420"/>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 xml:space="preserve">（2）检查仪器运行是否正常，并在仪器使用本上登记，记录仪器运行状况、使用时间等。发现问题，须立即向管理人员报告。 </w:t>
      </w:r>
    </w:p>
    <w:p w:rsidR="0021247B" w:rsidRPr="000B7CFF" w:rsidRDefault="0021247B" w:rsidP="0021247B">
      <w:pPr>
        <w:widowControl/>
        <w:shd w:val="clear" w:color="auto" w:fill="FFFFFF"/>
        <w:spacing w:line="360" w:lineRule="auto"/>
        <w:ind w:leftChars="200" w:left="420"/>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 xml:space="preserve">（3） 仪器一旦在运行中出现故障，应立即停止使用，在使用本上写明情况并报告管理人员。 </w:t>
      </w:r>
    </w:p>
    <w:p w:rsidR="0021247B" w:rsidRPr="000B7CFF" w:rsidRDefault="0021247B" w:rsidP="0021247B">
      <w:pPr>
        <w:widowControl/>
        <w:shd w:val="clear" w:color="auto" w:fill="FFFFFF"/>
        <w:spacing w:line="360" w:lineRule="auto"/>
        <w:ind w:leftChars="200" w:left="420"/>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 xml:space="preserve">（4） 管理人员根据仪器出现问题的程度，有权暂停使用。 </w:t>
      </w:r>
    </w:p>
    <w:p w:rsidR="0021247B" w:rsidRPr="000B7CFF" w:rsidRDefault="0021247B" w:rsidP="0021247B">
      <w:pPr>
        <w:widowControl/>
        <w:shd w:val="clear" w:color="auto" w:fill="FFFFFF"/>
        <w:spacing w:line="360" w:lineRule="auto"/>
        <w:ind w:leftChars="200" w:left="420"/>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 xml:space="preserve">（5） 管理人员将有关情况及时向实验室主管负责人汇报，并提出处理意见。 </w:t>
      </w:r>
    </w:p>
    <w:p w:rsidR="0021247B" w:rsidRPr="000B7CFF" w:rsidRDefault="0021247B" w:rsidP="0021247B">
      <w:pPr>
        <w:widowControl/>
        <w:shd w:val="clear" w:color="auto" w:fill="FFFFFF"/>
        <w:spacing w:line="360" w:lineRule="auto"/>
        <w:ind w:leftChars="200" w:left="420"/>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 xml:space="preserve">（6） 违反操作规程造成仪器损坏或发生事故的情况，视其损坏程度和情节，对责任者处以批评教育、书面检查、处罚等。 </w:t>
      </w:r>
    </w:p>
    <w:p w:rsidR="0021247B" w:rsidRPr="000B7CFF" w:rsidRDefault="0021247B" w:rsidP="0021247B">
      <w:pPr>
        <w:widowControl/>
        <w:shd w:val="clear" w:color="auto" w:fill="FFFFFF"/>
        <w:spacing w:line="360" w:lineRule="auto"/>
        <w:ind w:leftChars="200" w:left="420"/>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 xml:space="preserve">（7）任何人有权制止违反规章的操作。 </w:t>
      </w:r>
    </w:p>
    <w:p w:rsidR="0021247B" w:rsidRPr="000B7CFF" w:rsidRDefault="0021247B" w:rsidP="0021247B">
      <w:pPr>
        <w:widowControl/>
        <w:shd w:val="clear" w:color="auto" w:fill="FFFFFF"/>
        <w:spacing w:line="360" w:lineRule="auto"/>
        <w:ind w:leftChars="200" w:left="420"/>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 xml:space="preserve">（8）使用仪器设备人员必须维护公共卫生、保持清洁，保持良好的实验工作环境。 </w:t>
      </w:r>
    </w:p>
    <w:p w:rsidR="0021247B" w:rsidRPr="000B7CFF" w:rsidRDefault="0021247B" w:rsidP="0021247B">
      <w:pPr>
        <w:widowControl/>
        <w:shd w:val="clear" w:color="auto" w:fill="FFFFFF"/>
        <w:spacing w:line="360" w:lineRule="auto"/>
        <w:ind w:leftChars="200" w:left="420"/>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 xml:space="preserve">（9）仪器设备使用完毕，使用人必须报告仪器管理人员，确认仪器设备运行正常方可离开。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 xml:space="preserve">6、任何人不得私自将仪器设备借给非本实验室人员使用。如属工作需要必须事先请示管理人员，经批准同意后预约安排时间，并遵守本办法规定，按操作要求进行。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7</w:t>
      </w:r>
      <w:r w:rsidRPr="000B7CFF">
        <w:rPr>
          <w:rFonts w:ascii="宋体" w:eastAsia="宋体" w:hAnsi="宋体" w:cs="宋体" w:hint="eastAsia"/>
          <w:color w:val="333333"/>
          <w:kern w:val="0"/>
          <w:sz w:val="24"/>
          <w:szCs w:val="24"/>
        </w:rPr>
        <w:t>、实验室大型仪器购置及平台建设需在广泛听取实验室研究人员对仪器设备需求建议的基础上，经室务委员会讨论决定。</w:t>
      </w:r>
    </w:p>
    <w:p w:rsidR="0021247B" w:rsidRDefault="0021247B" w:rsidP="0021247B">
      <w:pPr>
        <w:widowControl/>
        <w:shd w:val="clear" w:color="auto" w:fill="FFFFFF"/>
        <w:spacing w:line="360" w:lineRule="auto"/>
        <w:jc w:val="left"/>
        <w:rPr>
          <w:rFonts w:ascii="宋体" w:eastAsia="宋体" w:hAnsi="宋体" w:cs="宋体"/>
          <w:color w:val="333333"/>
          <w:kern w:val="0"/>
          <w:sz w:val="24"/>
          <w:szCs w:val="24"/>
        </w:rPr>
      </w:pPr>
    </w:p>
    <w:p w:rsidR="0021247B" w:rsidRPr="000B7CFF" w:rsidRDefault="0021247B" w:rsidP="0021247B">
      <w:pPr>
        <w:widowControl/>
        <w:shd w:val="clear" w:color="auto" w:fill="FFFFFF"/>
        <w:spacing w:before="100" w:beforeAutospacing="1" w:after="75" w:line="408" w:lineRule="atLeast"/>
        <w:jc w:val="center"/>
        <w:rPr>
          <w:rFonts w:ascii="黑体" w:eastAsia="黑体" w:hAnsi="黑体" w:cs="宋体"/>
          <w:color w:val="333333"/>
          <w:kern w:val="0"/>
          <w:sz w:val="28"/>
          <w:szCs w:val="28"/>
        </w:rPr>
      </w:pPr>
      <w:r>
        <w:rPr>
          <w:rFonts w:ascii="黑体" w:eastAsia="黑体" w:hAnsi="黑体" w:cs="宋体" w:hint="eastAsia"/>
          <w:color w:val="333333"/>
          <w:kern w:val="0"/>
          <w:sz w:val="28"/>
          <w:szCs w:val="28"/>
        </w:rPr>
        <w:t>伺服运动系统驱动与控制</w:t>
      </w:r>
      <w:r w:rsidRPr="000B7CFF">
        <w:rPr>
          <w:rFonts w:ascii="黑体" w:eastAsia="黑体" w:hAnsi="黑体" w:cs="宋体" w:hint="eastAsia"/>
          <w:color w:val="333333"/>
          <w:kern w:val="0"/>
          <w:sz w:val="28"/>
          <w:szCs w:val="28"/>
        </w:rPr>
        <w:t>重点实验室学术活动条例</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 xml:space="preserve">1、为建立和加强学术联系，扩大实验室在国内、国际的知名度，开阔专业视野，了解学科动态，实验室将定期及经常性地举办学术讲座活动，邀请国内外有影响的专家、学者来室做学术报告。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 xml:space="preserve">2、 实验室鼓励本室研究人员（包括教师和学生）的学术交流，如日常学术进展报告、专题讲座及参加国内外学术会议情况介绍等。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 xml:space="preserve">3、 为保证学术讲座活动的经常性和条理性，实验室于年初制订本年度学术活动计划，由室务委员会及各课题负责人根据实验室重大的学科方向和研究动态提供学术讲座候选人，筹划可能产生重大效应的方向性报告。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 xml:space="preserve">4、实验室主持科研项目的固定人员每年至少做学术报告一次（以正在主持进行的科研工作内容为主）。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 xml:space="preserve">5、每个课题组每半年进行一次学术交流或报告会议。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 xml:space="preserve">6、全体实验室人员每年举行一次全面的学术交流（2天）。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 xml:space="preserve">7、对应邀来实验室进行学术讲座的专家、学者（已在本实验室做阶段性研究和访问者除外），由实验室支付部分费用：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 xml:space="preserve">8、每次学术活动应保留相关照片、资料等，由本次报告的直接联系人配合办公室整理，由办公室统一存档保管，以便用于宣传、上报材料、参考借阅等。  </w:t>
      </w:r>
    </w:p>
    <w:p w:rsidR="0021247B" w:rsidRDefault="0021247B" w:rsidP="0021247B">
      <w:pPr>
        <w:widowControl/>
        <w:shd w:val="clear" w:color="auto" w:fill="FFFFFF"/>
        <w:spacing w:before="100" w:beforeAutospacing="1" w:after="75" w:line="408" w:lineRule="atLeast"/>
        <w:jc w:val="center"/>
        <w:rPr>
          <w:rFonts w:ascii="黑体" w:eastAsia="黑体" w:hAnsi="黑体" w:cs="宋体"/>
          <w:color w:val="333333"/>
          <w:kern w:val="0"/>
          <w:sz w:val="28"/>
          <w:szCs w:val="28"/>
        </w:rPr>
      </w:pPr>
    </w:p>
    <w:p w:rsidR="0021247B" w:rsidRDefault="0021247B" w:rsidP="0021247B">
      <w:pPr>
        <w:widowControl/>
        <w:shd w:val="clear" w:color="auto" w:fill="FFFFFF"/>
        <w:spacing w:before="100" w:beforeAutospacing="1" w:after="75" w:line="408" w:lineRule="atLeast"/>
        <w:jc w:val="center"/>
        <w:rPr>
          <w:rFonts w:ascii="黑体" w:eastAsia="黑体" w:hAnsi="黑体" w:cs="宋体"/>
          <w:color w:val="333333"/>
          <w:kern w:val="0"/>
          <w:sz w:val="28"/>
          <w:szCs w:val="28"/>
        </w:rPr>
      </w:pPr>
    </w:p>
    <w:p w:rsidR="0021247B" w:rsidRDefault="0021247B" w:rsidP="0021247B">
      <w:pPr>
        <w:widowControl/>
        <w:shd w:val="clear" w:color="auto" w:fill="FFFFFF"/>
        <w:spacing w:before="100" w:beforeAutospacing="1" w:after="75" w:line="408" w:lineRule="atLeast"/>
        <w:jc w:val="center"/>
        <w:rPr>
          <w:rFonts w:ascii="黑体" w:eastAsia="黑体" w:hAnsi="黑体" w:cs="宋体"/>
          <w:color w:val="333333"/>
          <w:kern w:val="0"/>
          <w:sz w:val="28"/>
          <w:szCs w:val="28"/>
        </w:rPr>
      </w:pPr>
    </w:p>
    <w:p w:rsidR="0021247B" w:rsidRDefault="0021247B" w:rsidP="0021247B">
      <w:pPr>
        <w:widowControl/>
        <w:shd w:val="clear" w:color="auto" w:fill="FFFFFF"/>
        <w:spacing w:before="100" w:beforeAutospacing="1" w:after="75" w:line="408" w:lineRule="atLeast"/>
        <w:jc w:val="center"/>
        <w:rPr>
          <w:rFonts w:ascii="黑体" w:eastAsia="黑体" w:hAnsi="黑体" w:cs="宋体"/>
          <w:color w:val="333333"/>
          <w:kern w:val="0"/>
          <w:sz w:val="28"/>
          <w:szCs w:val="28"/>
        </w:rPr>
      </w:pPr>
    </w:p>
    <w:p w:rsidR="0021247B" w:rsidRDefault="0021247B" w:rsidP="0021247B">
      <w:pPr>
        <w:widowControl/>
        <w:shd w:val="clear" w:color="auto" w:fill="FFFFFF"/>
        <w:spacing w:before="100" w:beforeAutospacing="1" w:after="75" w:line="408" w:lineRule="atLeast"/>
        <w:jc w:val="center"/>
        <w:rPr>
          <w:rFonts w:ascii="黑体" w:eastAsia="黑体" w:hAnsi="黑体" w:cs="宋体"/>
          <w:color w:val="333333"/>
          <w:kern w:val="0"/>
          <w:sz w:val="28"/>
          <w:szCs w:val="28"/>
        </w:rPr>
      </w:pPr>
    </w:p>
    <w:p w:rsidR="0021247B" w:rsidRDefault="0021247B" w:rsidP="0021247B">
      <w:pPr>
        <w:widowControl/>
        <w:shd w:val="clear" w:color="auto" w:fill="FFFFFF"/>
        <w:spacing w:before="100" w:beforeAutospacing="1" w:after="75" w:line="408" w:lineRule="atLeast"/>
        <w:jc w:val="center"/>
        <w:rPr>
          <w:rFonts w:ascii="黑体" w:eastAsia="黑体" w:hAnsi="黑体" w:cs="宋体"/>
          <w:color w:val="333333"/>
          <w:kern w:val="0"/>
          <w:sz w:val="28"/>
          <w:szCs w:val="28"/>
        </w:rPr>
      </w:pPr>
    </w:p>
    <w:p w:rsidR="0021247B" w:rsidRPr="000B7CFF" w:rsidRDefault="0021247B" w:rsidP="0021247B">
      <w:pPr>
        <w:widowControl/>
        <w:shd w:val="clear" w:color="auto" w:fill="FFFFFF"/>
        <w:spacing w:before="100" w:beforeAutospacing="1" w:after="75" w:line="408" w:lineRule="atLeast"/>
        <w:jc w:val="center"/>
        <w:rPr>
          <w:rFonts w:ascii="黑体" w:eastAsia="黑体" w:hAnsi="黑体" w:cs="宋体"/>
          <w:color w:val="333333"/>
          <w:kern w:val="0"/>
          <w:sz w:val="28"/>
          <w:szCs w:val="28"/>
        </w:rPr>
      </w:pPr>
      <w:r>
        <w:rPr>
          <w:rFonts w:ascii="黑体" w:eastAsia="黑体" w:hAnsi="黑体" w:cs="宋体" w:hint="eastAsia"/>
          <w:color w:val="333333"/>
          <w:kern w:val="0"/>
          <w:sz w:val="28"/>
          <w:szCs w:val="28"/>
        </w:rPr>
        <w:t>伺服运动系统驱动与控制</w:t>
      </w:r>
      <w:r w:rsidRPr="000B7CFF">
        <w:rPr>
          <w:rFonts w:ascii="黑体" w:eastAsia="黑体" w:hAnsi="黑体" w:cs="宋体" w:hint="eastAsia"/>
          <w:color w:val="333333"/>
          <w:kern w:val="0"/>
          <w:sz w:val="28"/>
          <w:szCs w:val="28"/>
        </w:rPr>
        <w:t>重点实验室安全保卫制度</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伺服运动系统驱动与控制</w:t>
      </w:r>
      <w:r w:rsidRPr="000B7CFF">
        <w:rPr>
          <w:rFonts w:ascii="宋体" w:eastAsia="宋体" w:hAnsi="宋体" w:cs="宋体" w:hint="eastAsia"/>
          <w:color w:val="333333"/>
          <w:kern w:val="0"/>
          <w:sz w:val="24"/>
          <w:szCs w:val="24"/>
        </w:rPr>
        <w:t xml:space="preserve">重点实验室（以下简称实验室）为了保证实验室的财产不受损失，保证科研、行政等各项工作顺利进行，保证全体工作人员的人身安全，根据学校安全保卫制度的有关规定，特制定本制度。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 xml:space="preserve">2、实验室人员须严格遵守实验操作规程和设备使用规定。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r w:rsidRPr="000B7CFF">
        <w:rPr>
          <w:rFonts w:ascii="宋体" w:eastAsia="宋体" w:hAnsi="宋体" w:cs="宋体" w:hint="eastAsia"/>
          <w:color w:val="333333"/>
          <w:kern w:val="0"/>
          <w:sz w:val="24"/>
          <w:szCs w:val="24"/>
        </w:rPr>
        <w:t xml:space="preserve">、实验室人员在进行试验研究工作和具有潜在危险的操作时，必须采取相应的安全保护措施，如穿工作服、戴防护眼镜、穿防护鞋、戴防护手套等，并严格按照规范的操作步骤进行。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4</w:t>
      </w:r>
      <w:r w:rsidRPr="000B7CFF">
        <w:rPr>
          <w:rFonts w:ascii="宋体" w:eastAsia="宋体" w:hAnsi="宋体" w:cs="宋体" w:hint="eastAsia"/>
          <w:color w:val="333333"/>
          <w:kern w:val="0"/>
          <w:sz w:val="24"/>
          <w:szCs w:val="24"/>
        </w:rPr>
        <w:t xml:space="preserve">、实验室必须配备消防器材，消防器材不得随意搬动。值班人员应学会使用消防器材，管好消防器材，积累消防经验，有情况及时通知办公室工作人员。重大问题要迅速报学校保卫处或派出所。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5</w:t>
      </w:r>
      <w:r w:rsidRPr="000B7CFF">
        <w:rPr>
          <w:rFonts w:ascii="宋体" w:eastAsia="宋体" w:hAnsi="宋体" w:cs="宋体" w:hint="eastAsia"/>
          <w:color w:val="333333"/>
          <w:kern w:val="0"/>
          <w:sz w:val="24"/>
          <w:szCs w:val="24"/>
        </w:rPr>
        <w:t xml:space="preserve">、不准擅自拉接电线、改装电路、增加电器设备，不得超负荷用电以及自行加大线号和保险丝。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6</w:t>
      </w:r>
      <w:r w:rsidRPr="000B7CFF">
        <w:rPr>
          <w:rFonts w:ascii="宋体" w:eastAsia="宋体" w:hAnsi="宋体" w:cs="宋体" w:hint="eastAsia"/>
          <w:color w:val="333333"/>
          <w:kern w:val="0"/>
          <w:sz w:val="24"/>
          <w:szCs w:val="24"/>
        </w:rPr>
        <w:t>、实验人员离开实验室时必须锁门、关窗、关水、</w:t>
      </w:r>
      <w:r>
        <w:rPr>
          <w:rFonts w:ascii="宋体" w:eastAsia="宋体" w:hAnsi="宋体" w:cs="宋体" w:hint="eastAsia"/>
          <w:color w:val="333333"/>
          <w:kern w:val="0"/>
          <w:sz w:val="24"/>
          <w:szCs w:val="24"/>
        </w:rPr>
        <w:t>断电</w:t>
      </w:r>
      <w:r w:rsidRPr="000B7CFF">
        <w:rPr>
          <w:rFonts w:ascii="宋体" w:eastAsia="宋体" w:hAnsi="宋体" w:cs="宋体" w:hint="eastAsia"/>
          <w:color w:val="333333"/>
          <w:kern w:val="0"/>
          <w:sz w:val="24"/>
          <w:szCs w:val="24"/>
        </w:rPr>
        <w:t xml:space="preserve">。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7</w:t>
      </w:r>
      <w:r w:rsidRPr="000B7CFF">
        <w:rPr>
          <w:rFonts w:ascii="宋体" w:eastAsia="宋体" w:hAnsi="宋体" w:cs="宋体" w:hint="eastAsia"/>
          <w:color w:val="333333"/>
          <w:kern w:val="0"/>
          <w:sz w:val="24"/>
          <w:szCs w:val="24"/>
        </w:rPr>
        <w:t xml:space="preserve">、不准在实验室吸烟、做饭、住宿、聚餐和跳舞等。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8</w:t>
      </w:r>
      <w:r w:rsidRPr="000B7CFF">
        <w:rPr>
          <w:rFonts w:ascii="宋体" w:eastAsia="宋体" w:hAnsi="宋体" w:cs="宋体" w:hint="eastAsia"/>
          <w:color w:val="333333"/>
          <w:kern w:val="0"/>
          <w:sz w:val="24"/>
          <w:szCs w:val="24"/>
        </w:rPr>
        <w:t>、节假日需明确安排</w:t>
      </w:r>
      <w:r>
        <w:rPr>
          <w:rFonts w:ascii="宋体" w:eastAsia="宋体" w:hAnsi="宋体" w:cs="宋体" w:hint="eastAsia"/>
          <w:color w:val="333333"/>
          <w:kern w:val="0"/>
          <w:sz w:val="24"/>
          <w:szCs w:val="24"/>
        </w:rPr>
        <w:t>安全责任</w:t>
      </w:r>
      <w:r w:rsidRPr="000B7CFF">
        <w:rPr>
          <w:rFonts w:ascii="宋体" w:eastAsia="宋体" w:hAnsi="宋体" w:cs="宋体" w:hint="eastAsia"/>
          <w:color w:val="333333"/>
          <w:kern w:val="0"/>
          <w:sz w:val="24"/>
          <w:szCs w:val="24"/>
        </w:rPr>
        <w:t xml:space="preserve">人，发现有盗、火、水的不安全因素应及时通知办公室工作人员。重大问题要迅速报学校保卫处或派出所。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9</w:t>
      </w:r>
      <w:r w:rsidRPr="000B7CFF">
        <w:rPr>
          <w:rFonts w:ascii="宋体" w:eastAsia="宋体" w:hAnsi="宋体" w:cs="宋体" w:hint="eastAsia"/>
          <w:color w:val="333333"/>
          <w:kern w:val="0"/>
          <w:sz w:val="24"/>
          <w:szCs w:val="24"/>
        </w:rPr>
        <w:t xml:space="preserve">、凡携带物品出门，必须持实验室开具的“携带物品出门许可证”，方可出门。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0</w:t>
      </w:r>
      <w:r w:rsidRPr="000B7CFF">
        <w:rPr>
          <w:rFonts w:ascii="宋体" w:eastAsia="宋体" w:hAnsi="宋体" w:cs="宋体" w:hint="eastAsia"/>
          <w:color w:val="333333"/>
          <w:kern w:val="0"/>
          <w:sz w:val="24"/>
          <w:szCs w:val="24"/>
        </w:rPr>
        <w:t xml:space="preserve">、实验室工作人员每人只能持有所在实验室的钥匙，不得自行复制其他实验室的钥匙。实验室工作人员丢失钥匙，需要用值班室的备用钥匙另配钥匙时，须经办公室同意。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1</w:t>
      </w:r>
      <w:r w:rsidRPr="000B7CFF">
        <w:rPr>
          <w:rFonts w:ascii="宋体" w:eastAsia="宋体" w:hAnsi="宋体" w:cs="宋体" w:hint="eastAsia"/>
          <w:color w:val="333333"/>
          <w:kern w:val="0"/>
          <w:sz w:val="24"/>
          <w:szCs w:val="24"/>
        </w:rPr>
        <w:t xml:space="preserve">、流动人员结束工作离开实验室时，须将钥匙交回办公室。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2</w:t>
      </w:r>
      <w:r w:rsidRPr="000B7CFF">
        <w:rPr>
          <w:rFonts w:ascii="宋体" w:eastAsia="宋体" w:hAnsi="宋体" w:cs="宋体" w:hint="eastAsia"/>
          <w:color w:val="333333"/>
          <w:kern w:val="0"/>
          <w:sz w:val="24"/>
          <w:szCs w:val="24"/>
        </w:rPr>
        <w:t xml:space="preserve">、每个房间必须有一把钥匙集中在办公室。需要换锁的房间，工作人员应将一把新钥匙交到办公室备用。  </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0B7CFF">
        <w:rPr>
          <w:rFonts w:ascii="宋体" w:eastAsia="宋体" w:hAnsi="宋体" w:cs="宋体" w:hint="eastAsia"/>
          <w:color w:val="333333"/>
          <w:kern w:val="0"/>
          <w:sz w:val="24"/>
          <w:szCs w:val="24"/>
        </w:rPr>
        <w:lastRenderedPageBreak/>
        <w:t>1</w:t>
      </w:r>
      <w:r>
        <w:rPr>
          <w:rFonts w:ascii="宋体" w:eastAsia="宋体" w:hAnsi="宋体" w:cs="宋体" w:hint="eastAsia"/>
          <w:color w:val="333333"/>
          <w:kern w:val="0"/>
          <w:sz w:val="24"/>
          <w:szCs w:val="24"/>
        </w:rPr>
        <w:t>3</w:t>
      </w:r>
      <w:r w:rsidRPr="000B7CFF">
        <w:rPr>
          <w:rFonts w:ascii="宋体" w:eastAsia="宋体" w:hAnsi="宋体" w:cs="宋体" w:hint="eastAsia"/>
          <w:color w:val="333333"/>
          <w:kern w:val="0"/>
          <w:sz w:val="24"/>
          <w:szCs w:val="24"/>
        </w:rPr>
        <w:t>、本实验室工作人员（包括客座人员和学生）应尊重学校安全保卫人员及值班人员，配合值班人员工作，严格遵守安全保卫制度。</w:t>
      </w:r>
    </w:p>
    <w:p w:rsidR="0021247B" w:rsidRPr="000B7CFF" w:rsidRDefault="0021247B" w:rsidP="0021247B">
      <w:pPr>
        <w:widowControl/>
        <w:shd w:val="clear" w:color="auto" w:fill="FFFFFF"/>
        <w:spacing w:line="360" w:lineRule="auto"/>
        <w:jc w:val="left"/>
        <w:rPr>
          <w:rFonts w:ascii="宋体" w:eastAsia="宋体" w:hAnsi="宋体" w:cs="宋体"/>
          <w:color w:val="333333"/>
          <w:kern w:val="0"/>
          <w:sz w:val="24"/>
          <w:szCs w:val="24"/>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Pr="005B113C" w:rsidRDefault="0021247B" w:rsidP="0021247B">
      <w:pPr>
        <w:widowControl/>
        <w:shd w:val="clear" w:color="auto" w:fill="FFFFFF"/>
        <w:spacing w:before="100" w:beforeAutospacing="1" w:after="75" w:line="408" w:lineRule="atLeast"/>
        <w:jc w:val="center"/>
        <w:rPr>
          <w:rFonts w:ascii="黑体" w:eastAsia="黑体" w:hAnsi="黑体" w:cs="宋体"/>
          <w:color w:val="333333"/>
          <w:kern w:val="0"/>
          <w:sz w:val="28"/>
          <w:szCs w:val="28"/>
        </w:rPr>
      </w:pPr>
      <w:bookmarkStart w:id="1" w:name="_Toc333654927"/>
      <w:r>
        <w:rPr>
          <w:rFonts w:ascii="黑体" w:eastAsia="黑体" w:hAnsi="黑体" w:cs="宋体" w:hint="eastAsia"/>
          <w:color w:val="333333"/>
          <w:kern w:val="0"/>
          <w:sz w:val="28"/>
          <w:szCs w:val="28"/>
        </w:rPr>
        <w:t>伺服运动系统驱动与控制</w:t>
      </w:r>
      <w:r w:rsidRPr="005B113C">
        <w:rPr>
          <w:rFonts w:ascii="黑体" w:eastAsia="黑体" w:hAnsi="黑体" w:cs="宋体"/>
          <w:color w:val="333333"/>
          <w:kern w:val="0"/>
          <w:sz w:val="28"/>
          <w:szCs w:val="28"/>
        </w:rPr>
        <w:t>重点实验室学术委员会工作章程</w:t>
      </w:r>
      <w:bookmarkEnd w:id="1"/>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sidRPr="005B113C">
        <w:rPr>
          <w:rFonts w:ascii="宋体" w:eastAsia="宋体" w:hAnsi="宋体" w:cs="宋体"/>
          <w:color w:val="333333"/>
          <w:kern w:val="0"/>
          <w:sz w:val="24"/>
          <w:szCs w:val="24"/>
        </w:rPr>
        <w:t>学术委员会的组成：</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学术委员会主要由国内外</w:t>
      </w:r>
      <w:r>
        <w:rPr>
          <w:rFonts w:ascii="宋体" w:eastAsia="宋体" w:hAnsi="宋体" w:cs="宋体"/>
          <w:color w:val="333333"/>
          <w:kern w:val="0"/>
          <w:sz w:val="24"/>
          <w:szCs w:val="24"/>
        </w:rPr>
        <w:t>相关</w:t>
      </w:r>
      <w:r w:rsidRPr="005B113C">
        <w:rPr>
          <w:rFonts w:ascii="宋体" w:eastAsia="宋体" w:hAnsi="宋体" w:cs="宋体"/>
          <w:color w:val="333333"/>
          <w:kern w:val="0"/>
          <w:sz w:val="24"/>
          <w:szCs w:val="24"/>
        </w:rPr>
        <w:t>领域的优秀专家组成，其专业将涵盖</w:t>
      </w:r>
      <w:r>
        <w:rPr>
          <w:rFonts w:ascii="宋体" w:eastAsia="宋体" w:hAnsi="宋体" w:cs="宋体"/>
          <w:color w:val="333333"/>
          <w:kern w:val="0"/>
          <w:sz w:val="24"/>
          <w:szCs w:val="24"/>
        </w:rPr>
        <w:t>控制理论与控制工程、电气自动化、机械电子工程</w:t>
      </w:r>
      <w:r w:rsidRPr="005B113C">
        <w:rPr>
          <w:rFonts w:ascii="宋体" w:eastAsia="宋体" w:hAnsi="宋体" w:cs="宋体"/>
          <w:color w:val="333333"/>
          <w:kern w:val="0"/>
          <w:sz w:val="24"/>
          <w:szCs w:val="24"/>
        </w:rPr>
        <w:t>等不同学科领域，以保证学术委员会能从相关领域的不同学术角度对实验室的研究方向和工作内容实施有效指导。</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2</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学术委员会设主任1名，副主任1名，委员</w:t>
      </w:r>
      <w:r>
        <w:rPr>
          <w:rFonts w:ascii="宋体" w:eastAsia="宋体" w:hAnsi="宋体" w:cs="宋体" w:hint="eastAsia"/>
          <w:color w:val="333333"/>
          <w:kern w:val="0"/>
          <w:sz w:val="24"/>
          <w:szCs w:val="24"/>
        </w:rPr>
        <w:t>8</w:t>
      </w:r>
      <w:r w:rsidRPr="005B113C">
        <w:rPr>
          <w:rFonts w:ascii="宋体" w:eastAsia="宋体" w:hAnsi="宋体" w:cs="宋体"/>
          <w:color w:val="333333"/>
          <w:kern w:val="0"/>
          <w:sz w:val="24"/>
          <w:szCs w:val="24"/>
        </w:rPr>
        <w:t>名。</w:t>
      </w:r>
      <w:r>
        <w:rPr>
          <w:rFonts w:ascii="宋体" w:eastAsia="宋体" w:hAnsi="宋体" w:cs="宋体"/>
          <w:color w:val="333333"/>
          <w:kern w:val="0"/>
          <w:sz w:val="24"/>
          <w:szCs w:val="24"/>
        </w:rPr>
        <w:t>北京</w:t>
      </w:r>
      <w:r w:rsidRPr="005B113C">
        <w:rPr>
          <w:rFonts w:ascii="宋体" w:eastAsia="宋体" w:hAnsi="宋体" w:cs="宋体"/>
          <w:color w:val="333333"/>
          <w:kern w:val="0"/>
          <w:sz w:val="24"/>
          <w:szCs w:val="24"/>
        </w:rPr>
        <w:t>理工大学的委员应不超过委员总数的三分之一。每届任期五年。</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3</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学术委员会主任由</w:t>
      </w:r>
      <w:r>
        <w:rPr>
          <w:rFonts w:ascii="宋体" w:eastAsia="宋体" w:hAnsi="宋体" w:cs="宋体"/>
          <w:color w:val="333333"/>
          <w:kern w:val="0"/>
          <w:sz w:val="24"/>
          <w:szCs w:val="24"/>
        </w:rPr>
        <w:t>北京</w:t>
      </w:r>
      <w:r w:rsidRPr="005B113C">
        <w:rPr>
          <w:rFonts w:ascii="宋体" w:eastAsia="宋体" w:hAnsi="宋体" w:cs="宋体"/>
          <w:color w:val="333333"/>
          <w:kern w:val="0"/>
          <w:sz w:val="24"/>
          <w:szCs w:val="24"/>
        </w:rPr>
        <w:t>理工大学推荐，</w:t>
      </w:r>
      <w:r>
        <w:rPr>
          <w:rFonts w:ascii="宋体" w:eastAsia="宋体" w:hAnsi="宋体" w:cs="宋体"/>
          <w:color w:val="333333"/>
          <w:kern w:val="0"/>
          <w:sz w:val="24"/>
          <w:szCs w:val="24"/>
        </w:rPr>
        <w:t>工业和信息化部</w:t>
      </w:r>
      <w:r w:rsidRPr="005B113C">
        <w:rPr>
          <w:rFonts w:ascii="宋体" w:eastAsia="宋体" w:hAnsi="宋体" w:cs="宋体"/>
          <w:color w:val="333333"/>
          <w:kern w:val="0"/>
          <w:sz w:val="24"/>
          <w:szCs w:val="24"/>
        </w:rPr>
        <w:t>聘任。学术委员会副主任和成员由</w:t>
      </w:r>
      <w:r>
        <w:rPr>
          <w:rFonts w:ascii="宋体" w:eastAsia="宋体" w:hAnsi="宋体" w:cs="宋体"/>
          <w:color w:val="333333"/>
          <w:kern w:val="0"/>
          <w:sz w:val="24"/>
          <w:szCs w:val="24"/>
        </w:rPr>
        <w:t>北京</w:t>
      </w:r>
      <w:r w:rsidRPr="005B113C">
        <w:rPr>
          <w:rFonts w:ascii="宋体" w:eastAsia="宋体" w:hAnsi="宋体" w:cs="宋体"/>
          <w:color w:val="333333"/>
          <w:kern w:val="0"/>
          <w:sz w:val="24"/>
          <w:szCs w:val="24"/>
        </w:rPr>
        <w:t>理工大学聘任。</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r w:rsidRPr="005B113C">
        <w:rPr>
          <w:rFonts w:ascii="宋体" w:eastAsia="宋体" w:hAnsi="宋体" w:cs="宋体"/>
          <w:color w:val="333333"/>
          <w:kern w:val="0"/>
          <w:sz w:val="24"/>
          <w:szCs w:val="24"/>
        </w:rPr>
        <w:t>学术委员会作用和职责</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指导实验室确立学科布局和研究方向。</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2</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审批开放研究课题及建议资助金额。</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3</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审定开放课题管理和经费使用办法。</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4</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参与评议和鉴定实验室研究成果，参与论文答辩并向有关部门推荐优秀成果和优秀人才。</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5</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听取和审议实验室主任的工作报告，审议实验室的年度工作。</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6</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审议实验室的重大学术活动。</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r w:rsidRPr="005B113C">
        <w:rPr>
          <w:rFonts w:ascii="宋体" w:eastAsia="宋体" w:hAnsi="宋体" w:cs="宋体"/>
          <w:color w:val="333333"/>
          <w:kern w:val="0"/>
          <w:sz w:val="24"/>
          <w:szCs w:val="24"/>
        </w:rPr>
        <w:t>学术委员会工作方式</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学术委员会一般每年召开一次学术委员会会议。</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2</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学术委员会可采用通信方式进行课题评审和对实验室建设提出建议。</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3</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学术委员会遇事需要形成决议时，在发扬民主、充分讨论的基础上进行表决，决议以超过参加表决人数的三分之二为有效。</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4</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实验室遇有学术方面的重大决策时，应报请学术委员会审议，征求学术委员会的指导意见。</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lastRenderedPageBreak/>
        <w:t>（</w:t>
      </w:r>
      <w:r>
        <w:rPr>
          <w:rFonts w:ascii="宋体" w:eastAsia="宋体" w:hAnsi="宋体" w:cs="宋体" w:hint="eastAsia"/>
          <w:color w:val="333333"/>
          <w:kern w:val="0"/>
          <w:sz w:val="24"/>
          <w:szCs w:val="24"/>
        </w:rPr>
        <w:t>5</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学术委员会的临时会议由学术委员会主任召开。</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6</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学术委员会委员通过讲学、短期工作和派研究生等形式积极参加和支持实验室工作，实验室应为其工作提供方便，通过各种方式，为学术委员会了解实验室的工作创造条件。</w:t>
      </w:r>
    </w:p>
    <w:p w:rsidR="0021247B" w:rsidRPr="005B113C" w:rsidRDefault="0021247B" w:rsidP="0021247B">
      <w:pPr>
        <w:widowControl/>
        <w:shd w:val="clear" w:color="auto" w:fill="FFFFFF"/>
        <w:spacing w:before="100" w:beforeAutospacing="1" w:after="75" w:line="408" w:lineRule="atLeast"/>
        <w:jc w:val="center"/>
        <w:rPr>
          <w:rFonts w:ascii="黑体" w:eastAsia="黑体" w:hAnsi="黑体" w:cs="宋体"/>
          <w:color w:val="333333"/>
          <w:kern w:val="0"/>
          <w:sz w:val="28"/>
          <w:szCs w:val="28"/>
        </w:rPr>
      </w:pPr>
      <w:bookmarkStart w:id="2" w:name="_Toc333654928"/>
      <w:r>
        <w:rPr>
          <w:rFonts w:ascii="黑体" w:eastAsia="黑体" w:hAnsi="黑体" w:cs="宋体" w:hint="eastAsia"/>
          <w:color w:val="333333"/>
          <w:kern w:val="0"/>
          <w:sz w:val="28"/>
          <w:szCs w:val="28"/>
        </w:rPr>
        <w:t>伺服运动系统驱动与控制</w:t>
      </w:r>
      <w:r w:rsidRPr="005B113C">
        <w:rPr>
          <w:rFonts w:ascii="黑体" w:eastAsia="黑体" w:hAnsi="黑体" w:cs="宋体"/>
          <w:color w:val="333333"/>
          <w:kern w:val="0"/>
          <w:sz w:val="28"/>
          <w:szCs w:val="28"/>
        </w:rPr>
        <w:t>重点实验室室务委员会工作章程</w:t>
      </w:r>
      <w:bookmarkEnd w:id="2"/>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sidRPr="005B113C">
        <w:rPr>
          <w:rFonts w:ascii="宋体" w:eastAsia="宋体" w:hAnsi="宋体" w:cs="宋体"/>
          <w:color w:val="333333"/>
          <w:kern w:val="0"/>
          <w:sz w:val="24"/>
          <w:szCs w:val="24"/>
        </w:rPr>
        <w:t>为了更好地贯彻和完善重点实验室的主任全面负责制，保证各项重大决策的科学化、民主化和规范化，特设</w:t>
      </w:r>
      <w:proofErr w:type="gramStart"/>
      <w:r w:rsidRPr="005B113C">
        <w:rPr>
          <w:rFonts w:ascii="宋体" w:eastAsia="宋体" w:hAnsi="宋体" w:cs="宋体"/>
          <w:color w:val="333333"/>
          <w:kern w:val="0"/>
          <w:sz w:val="24"/>
          <w:szCs w:val="24"/>
        </w:rPr>
        <w:t>立主任</w:t>
      </w:r>
      <w:proofErr w:type="gramEnd"/>
      <w:r w:rsidRPr="005B113C">
        <w:rPr>
          <w:rFonts w:ascii="宋体" w:eastAsia="宋体" w:hAnsi="宋体" w:cs="宋体"/>
          <w:color w:val="333333"/>
          <w:kern w:val="0"/>
          <w:sz w:val="24"/>
          <w:szCs w:val="24"/>
        </w:rPr>
        <w:t>负责制下的室务委员会（简称室务会）。</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r w:rsidRPr="005B113C">
        <w:rPr>
          <w:rFonts w:ascii="宋体" w:eastAsia="宋体" w:hAnsi="宋体" w:cs="宋体"/>
          <w:color w:val="333333"/>
          <w:kern w:val="0"/>
          <w:sz w:val="24"/>
          <w:szCs w:val="24"/>
        </w:rPr>
        <w:t>室务会原则上由实验室主任（1名）、副主任（</w:t>
      </w:r>
      <w:r>
        <w:rPr>
          <w:rFonts w:ascii="宋体" w:eastAsia="宋体" w:hAnsi="宋体" w:cs="宋体" w:hint="eastAsia"/>
          <w:color w:val="333333"/>
          <w:kern w:val="0"/>
          <w:sz w:val="24"/>
          <w:szCs w:val="24"/>
        </w:rPr>
        <w:t>3</w:t>
      </w:r>
      <w:r w:rsidRPr="005B113C">
        <w:rPr>
          <w:rFonts w:ascii="宋体" w:eastAsia="宋体" w:hAnsi="宋体" w:cs="宋体"/>
          <w:color w:val="333333"/>
          <w:kern w:val="0"/>
          <w:sz w:val="24"/>
          <w:szCs w:val="24"/>
        </w:rPr>
        <w:t>名）组成。</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r w:rsidRPr="005B113C">
        <w:rPr>
          <w:rFonts w:ascii="宋体" w:eastAsia="宋体" w:hAnsi="宋体" w:cs="宋体"/>
          <w:color w:val="333333"/>
          <w:kern w:val="0"/>
          <w:sz w:val="24"/>
          <w:szCs w:val="24"/>
        </w:rPr>
        <w:t>、根据工作需要，经室务会通过，可聘请实验室其它人员为室务会成员。</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4</w:t>
      </w:r>
      <w:r w:rsidRPr="005B113C">
        <w:rPr>
          <w:rFonts w:ascii="宋体" w:eastAsia="宋体" w:hAnsi="宋体" w:cs="宋体"/>
          <w:color w:val="333333"/>
          <w:kern w:val="0"/>
          <w:sz w:val="24"/>
          <w:szCs w:val="24"/>
        </w:rPr>
        <w:t>、实验室主任根据工作需要，主持召开室务会，讨论决定实验室的重大问题。</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5</w:t>
      </w:r>
      <w:r w:rsidRPr="005B113C">
        <w:rPr>
          <w:rFonts w:ascii="宋体" w:eastAsia="宋体" w:hAnsi="宋体" w:cs="宋体"/>
          <w:color w:val="333333"/>
          <w:kern w:val="0"/>
          <w:sz w:val="24"/>
          <w:szCs w:val="24"/>
        </w:rPr>
        <w:t>、室务会的主要任务包括：</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在学术委员会的指导下，确立实验室的主要方针政策、发展规划，制定和修改实验室的各项规章制度。</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2</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根据经费情况，研究讨论设立开放基金及相关科研成果的激励办法。</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3</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讨论决定实验室客座教授、兼职教授的聘任工作。</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4</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讨论制定实验室的经费管理办法。</w:t>
      </w: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r w:rsidRPr="005B113C">
        <w:rPr>
          <w:rFonts w:ascii="宋体" w:eastAsia="宋体" w:hAnsi="宋体" w:cs="宋体"/>
          <w:color w:val="333333"/>
          <w:kern w:val="0"/>
          <w:sz w:val="19"/>
          <w:szCs w:val="19"/>
        </w:rPr>
        <w:t> </w:t>
      </w: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Pr="005B113C"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Pr="005B113C" w:rsidRDefault="0021247B" w:rsidP="0021247B">
      <w:pPr>
        <w:widowControl/>
        <w:shd w:val="clear" w:color="auto" w:fill="FFFFFF"/>
        <w:spacing w:before="100" w:beforeAutospacing="1" w:after="75" w:line="408" w:lineRule="atLeast"/>
        <w:jc w:val="center"/>
        <w:rPr>
          <w:rFonts w:ascii="黑体" w:eastAsia="黑体" w:hAnsi="黑体" w:cs="宋体"/>
          <w:color w:val="333333"/>
          <w:kern w:val="0"/>
          <w:sz w:val="28"/>
          <w:szCs w:val="28"/>
        </w:rPr>
      </w:pPr>
      <w:bookmarkStart w:id="3" w:name="_Toc333654929"/>
      <w:r>
        <w:rPr>
          <w:rFonts w:ascii="黑体" w:eastAsia="黑体" w:hAnsi="黑体" w:cs="宋体" w:hint="eastAsia"/>
          <w:color w:val="333333"/>
          <w:kern w:val="0"/>
          <w:sz w:val="28"/>
          <w:szCs w:val="28"/>
        </w:rPr>
        <w:t>伺服运动系统驱动与控制</w:t>
      </w:r>
      <w:r w:rsidRPr="005B113C">
        <w:rPr>
          <w:rFonts w:ascii="黑体" w:eastAsia="黑体" w:hAnsi="黑体" w:cs="宋体"/>
          <w:color w:val="333333"/>
          <w:kern w:val="0"/>
          <w:sz w:val="28"/>
          <w:szCs w:val="28"/>
        </w:rPr>
        <w:t>重点实验室客座人员工作制度</w:t>
      </w:r>
      <w:bookmarkEnd w:id="3"/>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sidRPr="005B113C">
        <w:rPr>
          <w:rFonts w:ascii="宋体" w:eastAsia="宋体" w:hAnsi="宋体" w:cs="宋体"/>
          <w:color w:val="333333"/>
          <w:kern w:val="0"/>
          <w:sz w:val="24"/>
          <w:szCs w:val="24"/>
        </w:rPr>
        <w:t>、开放课题基金申请人在课题被批准后即成为实验室的客座人员，在课题执行期间必须在实验室工作。</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r w:rsidRPr="005B113C">
        <w:rPr>
          <w:rFonts w:ascii="宋体" w:eastAsia="宋体" w:hAnsi="宋体" w:cs="宋体"/>
          <w:color w:val="333333"/>
          <w:kern w:val="0"/>
          <w:sz w:val="24"/>
          <w:szCs w:val="24"/>
        </w:rPr>
        <w:t>、客座人员入室时，应先到秘书处报到，办理有关手续。</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r w:rsidRPr="005B113C">
        <w:rPr>
          <w:rFonts w:ascii="宋体" w:eastAsia="宋体" w:hAnsi="宋体" w:cs="宋体"/>
          <w:color w:val="333333"/>
          <w:kern w:val="0"/>
          <w:sz w:val="24"/>
          <w:szCs w:val="24"/>
        </w:rPr>
        <w:t>、客座人员在实验室工作期间，由项目合作者负责课题方面的事宜。</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4</w:t>
      </w:r>
      <w:r w:rsidRPr="005B113C">
        <w:rPr>
          <w:rFonts w:ascii="宋体" w:eastAsia="宋体" w:hAnsi="宋体" w:cs="宋体"/>
          <w:color w:val="333333"/>
          <w:kern w:val="0"/>
          <w:sz w:val="24"/>
          <w:szCs w:val="24"/>
        </w:rPr>
        <w:t>、客座人员应严格遵守实验室的各项规章制度，爱护公共设备。</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5</w:t>
      </w:r>
      <w:r w:rsidRPr="005B113C">
        <w:rPr>
          <w:rFonts w:ascii="宋体" w:eastAsia="宋体" w:hAnsi="宋体" w:cs="宋体"/>
          <w:color w:val="333333"/>
          <w:kern w:val="0"/>
          <w:sz w:val="24"/>
          <w:szCs w:val="24"/>
        </w:rPr>
        <w:t>、客座人员应积极参加实验室的学术活动，也可以召开专题讨论会，研讨本人的学术问题。</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6</w:t>
      </w:r>
      <w:r w:rsidRPr="005B113C">
        <w:rPr>
          <w:rFonts w:ascii="宋体" w:eastAsia="宋体" w:hAnsi="宋体" w:cs="宋体"/>
          <w:color w:val="333333"/>
          <w:kern w:val="0"/>
          <w:sz w:val="24"/>
          <w:szCs w:val="24"/>
        </w:rPr>
        <w:t>、客座人员发表文章时应在作者署名后并列冠以双方单位名称，而不是以实验室资助的形式注明。客座人员应于当年12月15日前将本年度已被录用论文的最终稿打印件和电子版文件交到秘书处，编入本年度实验室年报中。</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7</w:t>
      </w:r>
      <w:r w:rsidRPr="005B113C">
        <w:rPr>
          <w:rFonts w:ascii="宋体" w:eastAsia="宋体" w:hAnsi="宋体" w:cs="宋体"/>
          <w:color w:val="333333"/>
          <w:kern w:val="0"/>
          <w:sz w:val="24"/>
          <w:szCs w:val="24"/>
        </w:rPr>
        <w:t>、如项目涉及成果保密问题，客座人员应与项目合作者签订特殊协议，按所签订的特殊协议有关条款处理。</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8</w:t>
      </w:r>
      <w:r w:rsidRPr="005B113C">
        <w:rPr>
          <w:rFonts w:ascii="宋体" w:eastAsia="宋体" w:hAnsi="宋体" w:cs="宋体"/>
          <w:color w:val="333333"/>
          <w:kern w:val="0"/>
          <w:sz w:val="24"/>
          <w:szCs w:val="24"/>
        </w:rPr>
        <w:t>、客座人员在本室工作期间，不得从事与合作科研项目无关的活动，不得擅自处理合作科研成果。</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9</w:t>
      </w:r>
      <w:r w:rsidRPr="005B113C">
        <w:rPr>
          <w:rFonts w:ascii="宋体" w:eastAsia="宋体" w:hAnsi="宋体" w:cs="宋体"/>
          <w:color w:val="333333"/>
          <w:kern w:val="0"/>
          <w:sz w:val="24"/>
          <w:szCs w:val="24"/>
        </w:rPr>
        <w:t>、客座人员在本室工作期间需要出差或临时离室，均应征得项目合作者的同意。</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10</w:t>
      </w:r>
      <w:r w:rsidRPr="005B113C">
        <w:rPr>
          <w:rFonts w:ascii="宋体" w:eastAsia="宋体" w:hAnsi="宋体" w:cs="宋体"/>
          <w:color w:val="333333"/>
          <w:kern w:val="0"/>
          <w:sz w:val="24"/>
          <w:szCs w:val="24"/>
        </w:rPr>
        <w:t>、客座人员工作结束时，应及时归还借用物品。</w:t>
      </w:r>
    </w:p>
    <w:p w:rsidR="0021247B" w:rsidRDefault="0021247B" w:rsidP="0021247B">
      <w:pPr>
        <w:widowControl/>
        <w:shd w:val="clear" w:color="auto" w:fill="FFFFFF"/>
        <w:spacing w:line="360" w:lineRule="auto"/>
        <w:jc w:val="left"/>
        <w:rPr>
          <w:rFonts w:ascii="宋体" w:eastAsia="宋体" w:hAnsi="宋体" w:cs="宋体"/>
          <w:color w:val="333333"/>
          <w:kern w:val="0"/>
          <w:sz w:val="24"/>
          <w:szCs w:val="24"/>
        </w:rPr>
      </w:pPr>
      <w:r w:rsidRPr="005B113C">
        <w:rPr>
          <w:rFonts w:ascii="宋体" w:eastAsia="宋体" w:hAnsi="宋体" w:cs="宋体"/>
          <w:color w:val="333333"/>
          <w:kern w:val="0"/>
          <w:sz w:val="24"/>
          <w:szCs w:val="24"/>
        </w:rPr>
        <w:t> </w:t>
      </w:r>
    </w:p>
    <w:p w:rsidR="0021247B" w:rsidRDefault="0021247B" w:rsidP="0021247B">
      <w:pPr>
        <w:widowControl/>
        <w:shd w:val="clear" w:color="auto" w:fill="FFFFFF"/>
        <w:spacing w:line="360" w:lineRule="auto"/>
        <w:jc w:val="left"/>
        <w:rPr>
          <w:rFonts w:ascii="宋体" w:eastAsia="宋体" w:hAnsi="宋体" w:cs="宋体"/>
          <w:color w:val="333333"/>
          <w:kern w:val="0"/>
          <w:sz w:val="24"/>
          <w:szCs w:val="24"/>
        </w:rPr>
      </w:pPr>
    </w:p>
    <w:p w:rsidR="0021247B" w:rsidRDefault="0021247B" w:rsidP="0021247B">
      <w:pPr>
        <w:widowControl/>
        <w:shd w:val="clear" w:color="auto" w:fill="FFFFFF"/>
        <w:spacing w:line="360" w:lineRule="auto"/>
        <w:jc w:val="left"/>
        <w:rPr>
          <w:rFonts w:ascii="宋体" w:eastAsia="宋体" w:hAnsi="宋体" w:cs="宋体"/>
          <w:color w:val="333333"/>
          <w:kern w:val="0"/>
          <w:sz w:val="24"/>
          <w:szCs w:val="24"/>
        </w:rPr>
      </w:pPr>
    </w:p>
    <w:p w:rsidR="0021247B" w:rsidRDefault="0021247B" w:rsidP="0021247B">
      <w:pPr>
        <w:widowControl/>
        <w:shd w:val="clear" w:color="auto" w:fill="FFFFFF"/>
        <w:spacing w:line="360" w:lineRule="auto"/>
        <w:jc w:val="left"/>
        <w:rPr>
          <w:rFonts w:ascii="宋体" w:eastAsia="宋体" w:hAnsi="宋体" w:cs="宋体"/>
          <w:color w:val="333333"/>
          <w:kern w:val="0"/>
          <w:sz w:val="24"/>
          <w:szCs w:val="24"/>
        </w:rPr>
      </w:pPr>
    </w:p>
    <w:p w:rsidR="0021247B" w:rsidRDefault="0021247B" w:rsidP="0021247B">
      <w:pPr>
        <w:widowControl/>
        <w:shd w:val="clear" w:color="auto" w:fill="FFFFFF"/>
        <w:spacing w:line="360" w:lineRule="auto"/>
        <w:jc w:val="left"/>
        <w:rPr>
          <w:rFonts w:ascii="宋体" w:eastAsia="宋体" w:hAnsi="宋体" w:cs="宋体"/>
          <w:color w:val="333333"/>
          <w:kern w:val="0"/>
          <w:sz w:val="24"/>
          <w:szCs w:val="24"/>
        </w:rPr>
      </w:pPr>
    </w:p>
    <w:p w:rsidR="0021247B" w:rsidRDefault="0021247B" w:rsidP="0021247B">
      <w:pPr>
        <w:widowControl/>
        <w:shd w:val="clear" w:color="auto" w:fill="FFFFFF"/>
        <w:spacing w:line="360" w:lineRule="auto"/>
        <w:jc w:val="left"/>
        <w:rPr>
          <w:rFonts w:ascii="宋体" w:eastAsia="宋体" w:hAnsi="宋体" w:cs="宋体"/>
          <w:color w:val="333333"/>
          <w:kern w:val="0"/>
          <w:sz w:val="24"/>
          <w:szCs w:val="24"/>
        </w:rPr>
      </w:pPr>
    </w:p>
    <w:p w:rsidR="0021247B" w:rsidRDefault="0021247B" w:rsidP="0021247B">
      <w:pPr>
        <w:widowControl/>
        <w:shd w:val="clear" w:color="auto" w:fill="FFFFFF"/>
        <w:spacing w:line="360" w:lineRule="auto"/>
        <w:jc w:val="left"/>
        <w:rPr>
          <w:rFonts w:ascii="宋体" w:eastAsia="宋体" w:hAnsi="宋体" w:cs="宋体"/>
          <w:color w:val="333333"/>
          <w:kern w:val="0"/>
          <w:sz w:val="24"/>
          <w:szCs w:val="24"/>
        </w:rPr>
      </w:pPr>
    </w:p>
    <w:p w:rsidR="0021247B" w:rsidRDefault="0021247B" w:rsidP="0021247B">
      <w:pPr>
        <w:widowControl/>
        <w:shd w:val="clear" w:color="auto" w:fill="FFFFFF"/>
        <w:spacing w:line="360" w:lineRule="auto"/>
        <w:jc w:val="left"/>
        <w:rPr>
          <w:rFonts w:ascii="宋体" w:eastAsia="宋体" w:hAnsi="宋体" w:cs="宋体"/>
          <w:color w:val="333333"/>
          <w:kern w:val="0"/>
          <w:sz w:val="24"/>
          <w:szCs w:val="24"/>
        </w:rPr>
      </w:pPr>
    </w:p>
    <w:p w:rsidR="0021247B" w:rsidRDefault="0021247B" w:rsidP="0021247B">
      <w:pPr>
        <w:widowControl/>
        <w:shd w:val="clear" w:color="auto" w:fill="FFFFFF"/>
        <w:spacing w:line="360" w:lineRule="auto"/>
        <w:jc w:val="left"/>
        <w:rPr>
          <w:rFonts w:ascii="宋体" w:eastAsia="宋体" w:hAnsi="宋体" w:cs="宋体"/>
          <w:color w:val="333333"/>
          <w:kern w:val="0"/>
          <w:sz w:val="24"/>
          <w:szCs w:val="24"/>
        </w:rPr>
      </w:pPr>
    </w:p>
    <w:p w:rsidR="0021247B" w:rsidRDefault="0021247B" w:rsidP="0021247B">
      <w:pPr>
        <w:widowControl/>
        <w:shd w:val="clear" w:color="auto" w:fill="FFFFFF"/>
        <w:spacing w:line="360" w:lineRule="auto"/>
        <w:jc w:val="left"/>
        <w:rPr>
          <w:rFonts w:ascii="宋体" w:eastAsia="宋体" w:hAnsi="宋体" w:cs="宋体"/>
          <w:color w:val="333333"/>
          <w:kern w:val="0"/>
          <w:sz w:val="24"/>
          <w:szCs w:val="24"/>
        </w:rPr>
      </w:pP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p>
    <w:p w:rsidR="0021247B" w:rsidRPr="005B113C" w:rsidRDefault="0021247B" w:rsidP="0021247B">
      <w:pPr>
        <w:widowControl/>
        <w:shd w:val="clear" w:color="auto" w:fill="FFFFFF"/>
        <w:spacing w:before="100" w:beforeAutospacing="1" w:after="75" w:line="408" w:lineRule="atLeast"/>
        <w:jc w:val="center"/>
        <w:rPr>
          <w:rFonts w:ascii="黑体" w:eastAsia="黑体" w:hAnsi="黑体" w:cs="宋体"/>
          <w:color w:val="333333"/>
          <w:kern w:val="0"/>
          <w:sz w:val="28"/>
          <w:szCs w:val="28"/>
        </w:rPr>
      </w:pPr>
      <w:bookmarkStart w:id="4" w:name="_Toc333654930"/>
      <w:r>
        <w:rPr>
          <w:rFonts w:ascii="黑体" w:eastAsia="黑体" w:hAnsi="黑体" w:cs="宋体" w:hint="eastAsia"/>
          <w:color w:val="333333"/>
          <w:kern w:val="0"/>
          <w:sz w:val="28"/>
          <w:szCs w:val="28"/>
        </w:rPr>
        <w:t>伺服运动系统驱动与控制</w:t>
      </w:r>
      <w:r w:rsidRPr="005B113C">
        <w:rPr>
          <w:rFonts w:ascii="黑体" w:eastAsia="黑体" w:hAnsi="黑体" w:cs="宋体"/>
          <w:color w:val="333333"/>
          <w:kern w:val="0"/>
          <w:sz w:val="28"/>
          <w:szCs w:val="28"/>
        </w:rPr>
        <w:t>重点实验室学术活动制度</w:t>
      </w:r>
      <w:bookmarkEnd w:id="4"/>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sidRPr="005B113C">
        <w:rPr>
          <w:rFonts w:ascii="宋体" w:eastAsia="宋体" w:hAnsi="宋体" w:cs="宋体"/>
          <w:color w:val="333333"/>
          <w:kern w:val="0"/>
          <w:sz w:val="24"/>
          <w:szCs w:val="24"/>
        </w:rPr>
        <w:t>、为建立和加强学术联系，扩大实验室在国内、国际的知名度，开阔专业视野，了解学科动态，实验室将定期及经常性地举办学术讲座活动，邀请国内外有影响的专家、学者来室做学术报告。</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r w:rsidRPr="005B113C">
        <w:rPr>
          <w:rFonts w:ascii="宋体" w:eastAsia="宋体" w:hAnsi="宋体" w:cs="宋体"/>
          <w:color w:val="333333"/>
          <w:kern w:val="0"/>
          <w:sz w:val="24"/>
          <w:szCs w:val="24"/>
        </w:rPr>
        <w:t>、实验室鼓励本室研究人员（包括教师和学生）的学术交流，如日常学术进展报告、专题讲座及参加国内外学术会议情况介绍等。</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r w:rsidRPr="005B113C">
        <w:rPr>
          <w:rFonts w:ascii="宋体" w:eastAsia="宋体" w:hAnsi="宋体" w:cs="宋体"/>
          <w:color w:val="333333"/>
          <w:kern w:val="0"/>
          <w:sz w:val="24"/>
          <w:szCs w:val="24"/>
        </w:rPr>
        <w:t>、为保证学术讲座活动的经常性和条理性，实验室于年初制订本年度学术活动计划，落实拟邀请讲座的国内外专家、学者、以及实验室内部的学术交流内容。</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4</w:t>
      </w:r>
      <w:r w:rsidRPr="005B113C">
        <w:rPr>
          <w:rFonts w:ascii="宋体" w:eastAsia="宋体" w:hAnsi="宋体" w:cs="宋体"/>
          <w:color w:val="333333"/>
          <w:kern w:val="0"/>
          <w:sz w:val="24"/>
          <w:szCs w:val="24"/>
        </w:rPr>
        <w:t>、实验室鼓励以课题组、研究所为单位的日常性学术交流活动。</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5</w:t>
      </w:r>
      <w:r w:rsidRPr="005B113C">
        <w:rPr>
          <w:rFonts w:ascii="宋体" w:eastAsia="宋体" w:hAnsi="宋体" w:cs="宋体"/>
          <w:color w:val="333333"/>
          <w:kern w:val="0"/>
          <w:sz w:val="24"/>
          <w:szCs w:val="24"/>
        </w:rPr>
        <w:t>、对应邀来实验室进行学术讲座的专家、学者，实验室将根据经费情况，支付部分费用。具体情况由室务会另行商定。</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6</w:t>
      </w:r>
      <w:r w:rsidRPr="005B113C">
        <w:rPr>
          <w:rFonts w:ascii="宋体" w:eastAsia="宋体" w:hAnsi="宋体" w:cs="宋体"/>
          <w:color w:val="333333"/>
          <w:kern w:val="0"/>
          <w:sz w:val="24"/>
          <w:szCs w:val="24"/>
        </w:rPr>
        <w:t>、每次学术活动资料由直接联系人负责整理，交纸质材料和电子版给秘书处统一存档保管，以便用于上报材料、参考借阅等。</w:t>
      </w: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r w:rsidRPr="005B113C">
        <w:rPr>
          <w:rFonts w:ascii="宋体" w:eastAsia="宋体" w:hAnsi="宋体" w:cs="宋体"/>
          <w:color w:val="333333"/>
          <w:kern w:val="0"/>
          <w:sz w:val="19"/>
          <w:szCs w:val="19"/>
        </w:rPr>
        <w:t> </w:t>
      </w: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Pr="005B113C"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Pr="005B113C" w:rsidRDefault="0021247B" w:rsidP="0021247B">
      <w:pPr>
        <w:widowControl/>
        <w:shd w:val="clear" w:color="auto" w:fill="FFFFFF"/>
        <w:spacing w:before="100" w:beforeAutospacing="1" w:after="75" w:line="408" w:lineRule="atLeast"/>
        <w:jc w:val="center"/>
        <w:rPr>
          <w:rFonts w:ascii="黑体" w:eastAsia="黑体" w:hAnsi="黑体" w:cs="宋体"/>
          <w:color w:val="333333"/>
          <w:kern w:val="0"/>
          <w:sz w:val="28"/>
          <w:szCs w:val="28"/>
        </w:rPr>
      </w:pPr>
      <w:bookmarkStart w:id="5" w:name="_Toc333654931"/>
      <w:r>
        <w:rPr>
          <w:rFonts w:ascii="黑体" w:eastAsia="黑体" w:hAnsi="黑体" w:cs="宋体" w:hint="eastAsia"/>
          <w:color w:val="333333"/>
          <w:kern w:val="0"/>
          <w:sz w:val="28"/>
          <w:szCs w:val="28"/>
        </w:rPr>
        <w:t>伺服运动系统驱动与控制</w:t>
      </w:r>
      <w:r w:rsidRPr="005B113C">
        <w:rPr>
          <w:rFonts w:ascii="黑体" w:eastAsia="黑体" w:hAnsi="黑体" w:cs="宋体"/>
          <w:color w:val="333333"/>
          <w:kern w:val="0"/>
          <w:sz w:val="28"/>
          <w:szCs w:val="28"/>
        </w:rPr>
        <w:t>重点实验室开放日活动制度</w:t>
      </w:r>
      <w:bookmarkEnd w:id="5"/>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sidRPr="005B113C">
        <w:rPr>
          <w:rFonts w:ascii="宋体" w:eastAsia="宋体" w:hAnsi="宋体" w:cs="宋体"/>
          <w:color w:val="333333"/>
          <w:kern w:val="0"/>
          <w:sz w:val="24"/>
          <w:szCs w:val="24"/>
        </w:rPr>
        <w:t>、作为面向国内、国际开放的重点实验室，作为科学研究和培养人才的重要学术基地，实验室需要有目的、有计划地进行全方位的开放。</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r w:rsidRPr="005B113C">
        <w:rPr>
          <w:rFonts w:ascii="宋体" w:eastAsia="宋体" w:hAnsi="宋体" w:cs="宋体"/>
          <w:color w:val="333333"/>
          <w:kern w:val="0"/>
          <w:sz w:val="24"/>
          <w:szCs w:val="24"/>
        </w:rPr>
        <w:t>、开放日活动的范围为国内、国际并重，以国内为主，对象为与实验室有学术往来的国内外各大高校、科研院所等学术团体，以及国家机关、政府部门和新闻界等。</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r w:rsidRPr="005B113C">
        <w:rPr>
          <w:rFonts w:ascii="宋体" w:eastAsia="宋体" w:hAnsi="宋体" w:cs="宋体"/>
          <w:color w:val="333333"/>
          <w:kern w:val="0"/>
          <w:sz w:val="24"/>
          <w:szCs w:val="24"/>
        </w:rPr>
        <w:t>、实验室于每年年初制订本年度开放日活动的计划，包括配合实验室重大事件，组织有影响力的参观等。</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4</w:t>
      </w:r>
      <w:r w:rsidRPr="005B113C">
        <w:rPr>
          <w:rFonts w:ascii="宋体" w:eastAsia="宋体" w:hAnsi="宋体" w:cs="宋体"/>
          <w:color w:val="333333"/>
          <w:kern w:val="0"/>
          <w:sz w:val="24"/>
          <w:szCs w:val="24"/>
        </w:rPr>
        <w:t>、开放日活动由室务会指定专人负责，全室成员密切配合。</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5</w:t>
      </w:r>
      <w:r w:rsidRPr="005B113C">
        <w:rPr>
          <w:rFonts w:ascii="宋体" w:eastAsia="宋体" w:hAnsi="宋体" w:cs="宋体"/>
          <w:color w:val="333333"/>
          <w:kern w:val="0"/>
          <w:sz w:val="24"/>
          <w:szCs w:val="24"/>
        </w:rPr>
        <w:t>、秘书处负责开放日活动的宣传工作，包括活动前的海报、通知、活动中的资料、活动后的总结及意见反馈归档工作等。</w:t>
      </w: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r w:rsidRPr="005B113C">
        <w:rPr>
          <w:rFonts w:ascii="宋体" w:eastAsia="宋体" w:hAnsi="宋体" w:cs="宋体"/>
          <w:color w:val="333333"/>
          <w:kern w:val="0"/>
          <w:sz w:val="19"/>
          <w:szCs w:val="19"/>
        </w:rPr>
        <w:t> </w:t>
      </w: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Pr="005B113C" w:rsidRDefault="0021247B" w:rsidP="0021247B">
      <w:pPr>
        <w:widowControl/>
        <w:shd w:val="clear" w:color="auto" w:fill="FFFFFF"/>
        <w:spacing w:before="100" w:beforeAutospacing="1" w:after="75" w:line="408" w:lineRule="atLeast"/>
        <w:jc w:val="left"/>
        <w:rPr>
          <w:rFonts w:ascii="宋体" w:eastAsia="宋体" w:hAnsi="宋体" w:cs="宋体"/>
          <w:color w:val="333333"/>
          <w:kern w:val="0"/>
          <w:sz w:val="19"/>
          <w:szCs w:val="19"/>
        </w:rPr>
      </w:pPr>
    </w:p>
    <w:p w:rsidR="0021247B" w:rsidRPr="005B113C" w:rsidRDefault="0021247B" w:rsidP="0021247B">
      <w:pPr>
        <w:widowControl/>
        <w:shd w:val="clear" w:color="auto" w:fill="FFFFFF"/>
        <w:spacing w:before="100" w:beforeAutospacing="1" w:after="75" w:line="408" w:lineRule="atLeast"/>
        <w:jc w:val="center"/>
        <w:rPr>
          <w:rFonts w:ascii="黑体" w:eastAsia="黑体" w:hAnsi="黑体" w:cs="宋体"/>
          <w:color w:val="333333"/>
          <w:kern w:val="0"/>
          <w:sz w:val="28"/>
          <w:szCs w:val="28"/>
        </w:rPr>
      </w:pPr>
      <w:bookmarkStart w:id="6" w:name="_Toc333654932"/>
      <w:r>
        <w:rPr>
          <w:rFonts w:ascii="黑体" w:eastAsia="黑体" w:hAnsi="黑体" w:cs="宋体" w:hint="eastAsia"/>
          <w:color w:val="333333"/>
          <w:kern w:val="0"/>
          <w:sz w:val="28"/>
          <w:szCs w:val="28"/>
        </w:rPr>
        <w:t>伺服运动系统驱动与控制</w:t>
      </w:r>
      <w:r w:rsidRPr="005B113C">
        <w:rPr>
          <w:rFonts w:ascii="黑体" w:eastAsia="黑体" w:hAnsi="黑体" w:cs="宋体"/>
          <w:color w:val="333333"/>
          <w:kern w:val="0"/>
          <w:sz w:val="28"/>
          <w:szCs w:val="28"/>
        </w:rPr>
        <w:t>重点实验室开放课题基金管理制度</w:t>
      </w:r>
      <w:bookmarkEnd w:id="6"/>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sidRPr="005B113C">
        <w:rPr>
          <w:rFonts w:ascii="宋体" w:eastAsia="宋体" w:hAnsi="宋体" w:cs="宋体"/>
          <w:color w:val="333333"/>
          <w:kern w:val="0"/>
          <w:sz w:val="24"/>
          <w:szCs w:val="24"/>
        </w:rPr>
        <w:t>、总则</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为了规范开放课题基金的申请与管理，开展</w:t>
      </w:r>
      <w:r>
        <w:rPr>
          <w:rFonts w:ascii="宋体" w:eastAsia="宋体" w:hAnsi="宋体" w:cs="宋体"/>
          <w:color w:val="333333"/>
          <w:kern w:val="0"/>
          <w:sz w:val="24"/>
          <w:szCs w:val="24"/>
        </w:rPr>
        <w:t>伺服运动系统驱动与控制</w:t>
      </w:r>
      <w:r w:rsidRPr="005B113C">
        <w:rPr>
          <w:rFonts w:ascii="宋体" w:eastAsia="宋体" w:hAnsi="宋体" w:cs="宋体"/>
          <w:color w:val="333333"/>
          <w:kern w:val="0"/>
          <w:sz w:val="24"/>
          <w:szCs w:val="24"/>
        </w:rPr>
        <w:t>领域的基础和应用基础研究。鼓励新思想、新方法及交叉学科的发展，提倡创新、求实、开放、交流的学术风气；促进早出成果、多出成果，制定本制度</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2</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实验室开放课题基金面对国内外、校内科技工作者开放，欢迎国内外各高校、科研机构和其它单位的科技工作者申请。</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3</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开放课题基金按照“公平竞争、择优支持”的原则，经过评审后确定。 </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r w:rsidRPr="005B113C">
        <w:rPr>
          <w:rFonts w:ascii="宋体" w:eastAsia="宋体" w:hAnsi="宋体" w:cs="宋体"/>
          <w:color w:val="333333"/>
          <w:kern w:val="0"/>
          <w:sz w:val="24"/>
          <w:szCs w:val="24"/>
        </w:rPr>
        <w:t>、开放课题基金申请及批准程序</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开放课题基金的申请每年受理一次，申请截止日期以当年的通知为准。</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2</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申请者与实验室联系后，按规定的格式填写《</w:t>
      </w:r>
      <w:r>
        <w:rPr>
          <w:rFonts w:ascii="宋体" w:eastAsia="宋体" w:hAnsi="宋体" w:cs="宋体"/>
          <w:color w:val="333333"/>
          <w:kern w:val="0"/>
          <w:sz w:val="24"/>
          <w:szCs w:val="24"/>
        </w:rPr>
        <w:t>伺服运动系统驱动与控制</w:t>
      </w:r>
      <w:r w:rsidRPr="005B113C">
        <w:rPr>
          <w:rFonts w:ascii="宋体" w:eastAsia="宋体" w:hAnsi="宋体" w:cs="宋体"/>
          <w:color w:val="333333"/>
          <w:kern w:val="0"/>
          <w:sz w:val="24"/>
          <w:szCs w:val="24"/>
        </w:rPr>
        <w:t>重点实验室开放课题基金申请书》，在一月之内寄交实验室并提交电子版。</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3</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开放课题基金申请书经实验室学术委员会最后评审决定是否资助，评审意见将及时通知申请人。</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4</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 xml:space="preserve"> 对批准项目，申请者按计划任务书执行。</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r w:rsidRPr="005B113C">
        <w:rPr>
          <w:rFonts w:ascii="宋体" w:eastAsia="宋体" w:hAnsi="宋体" w:cs="宋体"/>
          <w:color w:val="333333"/>
          <w:kern w:val="0"/>
          <w:sz w:val="24"/>
          <w:szCs w:val="24"/>
        </w:rPr>
        <w:t>、开放课题基金基本要求</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凡经审批通过的开放课题基金</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执行实验室统一的科研管理条例，按时提交研究计划、工作进展报告、研究工作总结以及论著、成果书面材料等。</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2</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基金资助课题所取得的有关论文、专著、成果等，均应标注“</w:t>
      </w:r>
      <w:r>
        <w:rPr>
          <w:rFonts w:ascii="宋体" w:eastAsia="宋体" w:hAnsi="宋体" w:cs="宋体"/>
          <w:color w:val="333333"/>
          <w:kern w:val="0"/>
          <w:sz w:val="24"/>
          <w:szCs w:val="24"/>
        </w:rPr>
        <w:t>伺服运动系统驱动与控制</w:t>
      </w:r>
      <w:r w:rsidRPr="005B113C">
        <w:rPr>
          <w:rFonts w:ascii="宋体" w:eastAsia="宋体" w:hAnsi="宋体" w:cs="宋体"/>
          <w:color w:val="333333"/>
          <w:kern w:val="0"/>
          <w:sz w:val="24"/>
          <w:szCs w:val="24"/>
        </w:rPr>
        <w:t>重点实验室”（英文名称为“Key Laboratory of</w:t>
      </w:r>
      <w:r>
        <w:rPr>
          <w:rFonts w:ascii="宋体" w:eastAsia="宋体" w:hAnsi="宋体" w:cs="宋体" w:hint="eastAsia"/>
          <w:color w:val="333333"/>
          <w:kern w:val="0"/>
          <w:sz w:val="24"/>
          <w:szCs w:val="24"/>
        </w:rPr>
        <w:t xml:space="preserve"> Servo Motion System Drive and Control</w:t>
      </w:r>
      <w:r>
        <w:rPr>
          <w:rFonts w:ascii="宋体" w:eastAsia="宋体" w:hAnsi="宋体" w:cs="宋体"/>
          <w:color w:val="333333"/>
          <w:kern w:val="0"/>
          <w:sz w:val="24"/>
          <w:szCs w:val="24"/>
        </w:rPr>
        <w:t>）。</w:t>
      </w:r>
    </w:p>
    <w:p w:rsidR="0021247B" w:rsidRPr="005B113C" w:rsidRDefault="0021247B" w:rsidP="0021247B">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4</w:t>
      </w:r>
      <w:r w:rsidRPr="005B113C">
        <w:rPr>
          <w:rFonts w:ascii="宋体" w:eastAsia="宋体" w:hAnsi="宋体" w:cs="宋体"/>
          <w:color w:val="333333"/>
          <w:kern w:val="0"/>
          <w:sz w:val="24"/>
          <w:szCs w:val="24"/>
        </w:rPr>
        <w:t>、开放课题基金的支付方式和开支的范围：</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根据</w:t>
      </w:r>
      <w:r>
        <w:rPr>
          <w:rFonts w:ascii="宋体" w:eastAsia="宋体" w:hAnsi="宋体" w:cs="宋体"/>
          <w:color w:val="333333"/>
          <w:kern w:val="0"/>
          <w:sz w:val="24"/>
          <w:szCs w:val="24"/>
        </w:rPr>
        <w:t>北京</w:t>
      </w:r>
      <w:r w:rsidRPr="005B113C">
        <w:rPr>
          <w:rFonts w:ascii="宋体" w:eastAsia="宋体" w:hAnsi="宋体" w:cs="宋体"/>
          <w:color w:val="333333"/>
          <w:kern w:val="0"/>
          <w:sz w:val="24"/>
          <w:szCs w:val="24"/>
        </w:rPr>
        <w:t>理工大学关于开放课题基金管理规定，开放课题基金经费由</w:t>
      </w:r>
      <w:r>
        <w:rPr>
          <w:rFonts w:ascii="宋体" w:eastAsia="宋体" w:hAnsi="宋体" w:cs="宋体"/>
          <w:color w:val="333333"/>
          <w:kern w:val="0"/>
          <w:sz w:val="24"/>
          <w:szCs w:val="24"/>
        </w:rPr>
        <w:t>北京</w:t>
      </w:r>
      <w:r w:rsidRPr="005B113C">
        <w:rPr>
          <w:rFonts w:ascii="宋体" w:eastAsia="宋体" w:hAnsi="宋体" w:cs="宋体"/>
          <w:color w:val="333333"/>
          <w:kern w:val="0"/>
          <w:sz w:val="24"/>
          <w:szCs w:val="24"/>
        </w:rPr>
        <w:t>理工大学统一管理。</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24"/>
          <w:szCs w:val="24"/>
        </w:rPr>
      </w:pPr>
      <w:r>
        <w:rPr>
          <w:rFonts w:ascii="宋体" w:eastAsia="宋体" w:hAnsi="宋体" w:cs="宋体"/>
          <w:color w:val="333333"/>
          <w:kern w:val="0"/>
          <w:sz w:val="24"/>
          <w:szCs w:val="24"/>
        </w:rPr>
        <w:lastRenderedPageBreak/>
        <w:t>（</w:t>
      </w:r>
      <w:r>
        <w:rPr>
          <w:rFonts w:ascii="宋体" w:eastAsia="宋体" w:hAnsi="宋体" w:cs="宋体" w:hint="eastAsia"/>
          <w:color w:val="333333"/>
          <w:kern w:val="0"/>
          <w:sz w:val="24"/>
          <w:szCs w:val="24"/>
        </w:rPr>
        <w:t>2</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受资助者根据</w:t>
      </w:r>
      <w:r>
        <w:rPr>
          <w:rFonts w:ascii="宋体" w:eastAsia="宋体" w:hAnsi="宋体" w:cs="宋体"/>
          <w:color w:val="333333"/>
          <w:kern w:val="0"/>
          <w:sz w:val="24"/>
          <w:szCs w:val="24"/>
        </w:rPr>
        <w:t>有效</w:t>
      </w:r>
      <w:r w:rsidRPr="005B113C">
        <w:rPr>
          <w:rFonts w:ascii="宋体" w:eastAsia="宋体" w:hAnsi="宋体" w:cs="宋体"/>
          <w:color w:val="333333"/>
          <w:kern w:val="0"/>
          <w:sz w:val="24"/>
          <w:szCs w:val="24"/>
        </w:rPr>
        <w:t>凭据，在开放课题资助经费预算范围内办理报销手续。</w:t>
      </w:r>
    </w:p>
    <w:p w:rsidR="0021247B" w:rsidRPr="005B113C" w:rsidRDefault="0021247B" w:rsidP="0021247B">
      <w:pPr>
        <w:widowControl/>
        <w:shd w:val="clear" w:color="auto" w:fill="FFFFFF"/>
        <w:spacing w:line="360" w:lineRule="auto"/>
        <w:ind w:leftChars="100" w:left="210"/>
        <w:jc w:val="left"/>
        <w:rPr>
          <w:rFonts w:ascii="宋体" w:eastAsia="宋体" w:hAnsi="宋体" w:cs="宋体"/>
          <w:color w:val="333333"/>
          <w:kern w:val="0"/>
          <w:sz w:val="19"/>
          <w:szCs w:val="19"/>
        </w:rPr>
      </w:pPr>
      <w:r>
        <w:rPr>
          <w:rFonts w:ascii="宋体" w:eastAsia="宋体" w:hAnsi="宋体" w:cs="宋体"/>
          <w:color w:val="333333"/>
          <w:kern w:val="0"/>
          <w:sz w:val="24"/>
          <w:szCs w:val="24"/>
        </w:rPr>
        <w:t>（</w:t>
      </w:r>
      <w:r>
        <w:rPr>
          <w:rFonts w:ascii="宋体" w:eastAsia="宋体" w:hAnsi="宋体" w:cs="宋体" w:hint="eastAsia"/>
          <w:color w:val="333333"/>
          <w:kern w:val="0"/>
          <w:sz w:val="24"/>
          <w:szCs w:val="24"/>
        </w:rPr>
        <w:t>3</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开支的范围：与资助课题直接有关的科研费用，包括专用仪器购置费、分析测试费、材料费、加工费等。学术活动经费，包括学术交流、学术会议、论文出版费、科研调研费等</w:t>
      </w:r>
      <w:r>
        <w:rPr>
          <w:rFonts w:ascii="宋体" w:eastAsia="宋体" w:hAnsi="宋体" w:cs="宋体"/>
          <w:color w:val="333333"/>
          <w:kern w:val="0"/>
          <w:sz w:val="24"/>
          <w:szCs w:val="24"/>
        </w:rPr>
        <w:t>、</w:t>
      </w:r>
      <w:r w:rsidRPr="005B113C">
        <w:rPr>
          <w:rFonts w:ascii="宋体" w:eastAsia="宋体" w:hAnsi="宋体" w:cs="宋体"/>
          <w:color w:val="333333"/>
          <w:kern w:val="0"/>
          <w:sz w:val="24"/>
          <w:szCs w:val="24"/>
        </w:rPr>
        <w:t>客座研究人员的差旅费、住宿费等。</w:t>
      </w:r>
    </w:p>
    <w:p w:rsidR="00814C6E" w:rsidRDefault="002D76C2"/>
    <w:sectPr w:rsidR="00814C6E" w:rsidSect="00F313A7">
      <w:pgSz w:w="11906" w:h="16838"/>
      <w:pgMar w:top="1474" w:right="1474" w:bottom="1474"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6C2" w:rsidRDefault="002D76C2" w:rsidP="0021247B">
      <w:r>
        <w:separator/>
      </w:r>
    </w:p>
  </w:endnote>
  <w:endnote w:type="continuationSeparator" w:id="0">
    <w:p w:rsidR="002D76C2" w:rsidRDefault="002D76C2" w:rsidP="0021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403480"/>
      <w:docPartObj>
        <w:docPartGallery w:val="Page Numbers (Bottom of Page)"/>
        <w:docPartUnique/>
      </w:docPartObj>
    </w:sdtPr>
    <w:sdtContent>
      <w:p w:rsidR="0021247B" w:rsidRDefault="0021247B">
        <w:pPr>
          <w:pStyle w:val="a4"/>
          <w:jc w:val="center"/>
        </w:pPr>
        <w:r>
          <w:fldChar w:fldCharType="begin"/>
        </w:r>
        <w:r>
          <w:instrText>PAGE   \* MERGEFORMAT</w:instrText>
        </w:r>
        <w:r>
          <w:fldChar w:fldCharType="separate"/>
        </w:r>
        <w:r w:rsidRPr="0021247B">
          <w:rPr>
            <w:noProof/>
            <w:lang w:val="zh-CN"/>
          </w:rPr>
          <w:t>13</w:t>
        </w:r>
        <w:r>
          <w:fldChar w:fldCharType="end"/>
        </w:r>
      </w:p>
    </w:sdtContent>
  </w:sdt>
  <w:p w:rsidR="0021247B" w:rsidRDefault="002124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6C2" w:rsidRDefault="002D76C2" w:rsidP="0021247B">
      <w:r>
        <w:separator/>
      </w:r>
    </w:p>
  </w:footnote>
  <w:footnote w:type="continuationSeparator" w:id="0">
    <w:p w:rsidR="002D76C2" w:rsidRDefault="002D76C2" w:rsidP="00212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1C"/>
    <w:rsid w:val="0021247B"/>
    <w:rsid w:val="002D76C2"/>
    <w:rsid w:val="0033361C"/>
    <w:rsid w:val="00374C3B"/>
    <w:rsid w:val="004B36E7"/>
    <w:rsid w:val="00CD5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389535-9216-4EDE-83CF-43C21743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4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24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247B"/>
    <w:rPr>
      <w:sz w:val="18"/>
      <w:szCs w:val="18"/>
    </w:rPr>
  </w:style>
  <w:style w:type="paragraph" w:styleId="a4">
    <w:name w:val="footer"/>
    <w:basedOn w:val="a"/>
    <w:link w:val="Char0"/>
    <w:uiPriority w:val="99"/>
    <w:unhideWhenUsed/>
    <w:rsid w:val="0021247B"/>
    <w:pPr>
      <w:tabs>
        <w:tab w:val="center" w:pos="4153"/>
        <w:tab w:val="right" w:pos="8306"/>
      </w:tabs>
      <w:snapToGrid w:val="0"/>
      <w:jc w:val="left"/>
    </w:pPr>
    <w:rPr>
      <w:sz w:val="18"/>
      <w:szCs w:val="18"/>
    </w:rPr>
  </w:style>
  <w:style w:type="character" w:customStyle="1" w:styleId="Char0">
    <w:name w:val="页脚 Char"/>
    <w:basedOn w:val="a0"/>
    <w:link w:val="a4"/>
    <w:uiPriority w:val="99"/>
    <w:rsid w:val="0021247B"/>
    <w:rPr>
      <w:sz w:val="18"/>
      <w:szCs w:val="18"/>
    </w:rPr>
  </w:style>
  <w:style w:type="paragraph" w:styleId="a5">
    <w:name w:val="List Paragraph"/>
    <w:basedOn w:val="a"/>
    <w:uiPriority w:val="34"/>
    <w:qFormat/>
    <w:rsid w:val="002124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1114</Words>
  <Characters>6350</Characters>
  <Application>Microsoft Office Word</Application>
  <DocSecurity>0</DocSecurity>
  <Lines>52</Lines>
  <Paragraphs>14</Paragraphs>
  <ScaleCrop>false</ScaleCrop>
  <Company/>
  <LinksUpToDate>false</LinksUpToDate>
  <CharactersWithSpaces>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侯丽君</dc:creator>
  <cp:keywords/>
  <dc:description/>
  <cp:lastModifiedBy>侯丽君</cp:lastModifiedBy>
  <cp:revision>2</cp:revision>
  <dcterms:created xsi:type="dcterms:W3CDTF">2018-11-01T12:49:00Z</dcterms:created>
  <dcterms:modified xsi:type="dcterms:W3CDTF">2018-11-01T12:53:00Z</dcterms:modified>
</cp:coreProperties>
</file>